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86F" w:rsidRPr="000C64C9" w:rsidRDefault="004B386F">
      <w:pPr>
        <w:pStyle w:val="Titel"/>
        <w:rPr>
          <w:rFonts w:ascii="Arial" w:hAnsi="Arial" w:cs="Arial"/>
          <w:position w:val="16"/>
          <w:lang w:val="nl-BE"/>
        </w:rPr>
      </w:pPr>
      <w:r w:rsidRPr="000C64C9">
        <w:rPr>
          <w:rFonts w:ascii="Arial" w:hAnsi="Arial" w:cs="Arial"/>
          <w:lang w:val="nl-BE"/>
        </w:rPr>
        <w:t>Functiebeschrijving</w:t>
      </w:r>
      <w:r w:rsidR="00360ABD">
        <w:rPr>
          <w:rFonts w:ascii="Arial" w:hAnsi="Arial" w:cs="Arial"/>
          <w:lang w:val="nl-BE"/>
        </w:rPr>
        <w:t xml:space="preserve"> assistent klantenrelaties</w:t>
      </w:r>
    </w:p>
    <w:p w:rsidR="004B386F" w:rsidRDefault="004B386F">
      <w:pPr>
        <w:rPr>
          <w:b/>
          <w:lang w:val="nl-BE"/>
        </w:rPr>
      </w:pPr>
    </w:p>
    <w:p w:rsidR="004B386F" w:rsidRDefault="004B386F">
      <w:pPr>
        <w:rPr>
          <w:b/>
          <w:lang w:val="nl-B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26"/>
        <w:gridCol w:w="4926"/>
      </w:tblGrid>
      <w:tr w:rsidR="004B386F" w:rsidRPr="000C64C9">
        <w:tc>
          <w:tcPr>
            <w:tcW w:w="9852" w:type="dxa"/>
            <w:gridSpan w:val="2"/>
            <w:tcBorders>
              <w:top w:val="single" w:sz="6" w:space="0" w:color="auto"/>
              <w:bottom w:val="single" w:sz="6" w:space="0" w:color="auto"/>
            </w:tcBorders>
            <w:shd w:val="pct25" w:color="auto" w:fill="auto"/>
          </w:tcPr>
          <w:p w:rsidR="004B386F" w:rsidRPr="000C64C9" w:rsidRDefault="004B386F">
            <w:pPr>
              <w:rPr>
                <w:rFonts w:ascii="Arial" w:hAnsi="Arial" w:cs="Arial"/>
                <w:b/>
                <w:lang w:val="nl-BE"/>
              </w:rPr>
            </w:pPr>
            <w:r w:rsidRPr="000C64C9">
              <w:rPr>
                <w:rFonts w:ascii="Arial" w:hAnsi="Arial" w:cs="Arial"/>
                <w:b/>
                <w:lang w:val="nl-BE"/>
              </w:rPr>
              <w:t>Identificatie van de functie:</w:t>
            </w:r>
          </w:p>
        </w:tc>
      </w:tr>
      <w:tr w:rsidR="004B386F" w:rsidRPr="000C64C9">
        <w:tc>
          <w:tcPr>
            <w:tcW w:w="4926" w:type="dxa"/>
            <w:tcBorders>
              <w:top w:val="single" w:sz="6" w:space="0" w:color="auto"/>
              <w:bottom w:val="single" w:sz="6" w:space="0" w:color="auto"/>
              <w:right w:val="single" w:sz="6" w:space="0" w:color="auto"/>
            </w:tcBorders>
          </w:tcPr>
          <w:p w:rsidR="004B386F" w:rsidRPr="000C64C9" w:rsidRDefault="004B386F">
            <w:pPr>
              <w:spacing w:before="60" w:after="60"/>
              <w:ind w:left="2127" w:hanging="2127"/>
              <w:rPr>
                <w:rFonts w:ascii="Arial" w:hAnsi="Arial" w:cs="Arial"/>
                <w:b/>
                <w:color w:val="FF0000"/>
                <w:lang w:val="nl-BE"/>
              </w:rPr>
            </w:pPr>
            <w:r w:rsidRPr="000C64C9">
              <w:rPr>
                <w:rFonts w:ascii="Arial" w:hAnsi="Arial" w:cs="Arial"/>
                <w:b/>
                <w:lang w:val="nl-BE"/>
              </w:rPr>
              <w:t xml:space="preserve">Groep / Afdeling:  </w:t>
            </w:r>
            <w:r w:rsidR="00D847CD">
              <w:rPr>
                <w:rFonts w:ascii="Arial" w:hAnsi="Arial" w:cs="Arial"/>
                <w:b/>
                <w:lang w:val="nl-BE"/>
              </w:rPr>
              <w:t>Klantenrelaties</w:t>
            </w:r>
          </w:p>
        </w:tc>
        <w:tc>
          <w:tcPr>
            <w:tcW w:w="4926" w:type="dxa"/>
            <w:tcBorders>
              <w:top w:val="single" w:sz="6" w:space="0" w:color="auto"/>
              <w:left w:val="nil"/>
              <w:bottom w:val="single" w:sz="6" w:space="0" w:color="auto"/>
            </w:tcBorders>
          </w:tcPr>
          <w:p w:rsidR="004B386F" w:rsidRPr="000C64C9" w:rsidRDefault="004B386F">
            <w:pPr>
              <w:tabs>
                <w:tab w:val="left" w:pos="1595"/>
              </w:tabs>
              <w:spacing w:before="60" w:after="60"/>
              <w:rPr>
                <w:rFonts w:ascii="Arial" w:hAnsi="Arial" w:cs="Arial"/>
                <w:b/>
                <w:lang w:val="nl-BE"/>
              </w:rPr>
            </w:pPr>
            <w:r w:rsidRPr="000C64C9">
              <w:rPr>
                <w:rFonts w:ascii="Arial" w:hAnsi="Arial" w:cs="Arial"/>
                <w:b/>
                <w:lang w:val="nl-BE"/>
              </w:rPr>
              <w:t>Titularis:</w:t>
            </w:r>
            <w:r w:rsidRPr="000C64C9">
              <w:rPr>
                <w:rFonts w:ascii="Arial" w:hAnsi="Arial" w:cs="Arial"/>
                <w:b/>
                <w:lang w:val="nl-BE"/>
              </w:rPr>
              <w:tab/>
            </w:r>
          </w:p>
        </w:tc>
      </w:tr>
      <w:tr w:rsidR="004B386F" w:rsidRPr="000C64C9">
        <w:tc>
          <w:tcPr>
            <w:tcW w:w="4926" w:type="dxa"/>
            <w:tcBorders>
              <w:top w:val="single" w:sz="6" w:space="0" w:color="auto"/>
              <w:bottom w:val="single" w:sz="6" w:space="0" w:color="auto"/>
              <w:right w:val="single" w:sz="6" w:space="0" w:color="auto"/>
            </w:tcBorders>
          </w:tcPr>
          <w:p w:rsidR="004B386F" w:rsidRPr="000C64C9" w:rsidRDefault="004B386F" w:rsidP="00A35DE1">
            <w:pPr>
              <w:pStyle w:val="Kop1"/>
              <w:tabs>
                <w:tab w:val="clear" w:pos="1843"/>
                <w:tab w:val="left" w:pos="2127"/>
              </w:tabs>
              <w:rPr>
                <w:rFonts w:ascii="Arial" w:hAnsi="Arial" w:cs="Arial"/>
                <w:lang w:val="nl-BE"/>
              </w:rPr>
            </w:pPr>
            <w:r w:rsidRPr="000C64C9">
              <w:rPr>
                <w:rFonts w:ascii="Arial" w:hAnsi="Arial" w:cs="Arial"/>
                <w:lang w:val="nl-BE"/>
              </w:rPr>
              <w:t xml:space="preserve">Functie: </w:t>
            </w:r>
            <w:r w:rsidR="00514253" w:rsidRPr="000C64C9">
              <w:rPr>
                <w:rFonts w:ascii="Arial" w:hAnsi="Arial" w:cs="Arial"/>
                <w:lang w:val="nl-BE"/>
              </w:rPr>
              <w:t xml:space="preserve"> </w:t>
            </w:r>
            <w:r w:rsidR="00D847CD">
              <w:rPr>
                <w:rFonts w:ascii="Arial" w:hAnsi="Arial" w:cs="Arial"/>
                <w:lang w:val="nl-BE"/>
              </w:rPr>
              <w:t>assistent klantenrelaties</w:t>
            </w:r>
          </w:p>
        </w:tc>
        <w:tc>
          <w:tcPr>
            <w:tcW w:w="4926" w:type="dxa"/>
            <w:tcBorders>
              <w:top w:val="single" w:sz="6" w:space="0" w:color="auto"/>
              <w:left w:val="nil"/>
              <w:bottom w:val="single" w:sz="6" w:space="0" w:color="auto"/>
            </w:tcBorders>
          </w:tcPr>
          <w:p w:rsidR="004B386F" w:rsidRPr="000C64C9" w:rsidRDefault="004B386F">
            <w:pPr>
              <w:spacing w:before="60" w:after="60"/>
              <w:ind w:left="1595" w:hanging="1595"/>
              <w:rPr>
                <w:rFonts w:ascii="Arial" w:hAnsi="Arial" w:cs="Arial"/>
                <w:b/>
                <w:lang w:val="nl-BE"/>
              </w:rPr>
            </w:pPr>
            <w:r w:rsidRPr="000C64C9">
              <w:rPr>
                <w:rFonts w:ascii="Arial" w:hAnsi="Arial" w:cs="Arial"/>
                <w:b/>
                <w:lang w:val="nl-BE"/>
              </w:rPr>
              <w:t>Rappor</w:t>
            </w:r>
            <w:r w:rsidR="000C64C9">
              <w:rPr>
                <w:rFonts w:ascii="Arial" w:hAnsi="Arial" w:cs="Arial"/>
                <w:b/>
                <w:lang w:val="nl-BE"/>
              </w:rPr>
              <w:t xml:space="preserve">teert aan: </w:t>
            </w:r>
            <w:r w:rsidR="00FC599E" w:rsidRPr="000C64C9">
              <w:rPr>
                <w:rFonts w:ascii="Arial" w:hAnsi="Arial" w:cs="Arial"/>
                <w:b/>
                <w:lang w:val="nl-BE"/>
              </w:rPr>
              <w:t xml:space="preserve"> zie rapporteringslijst</w:t>
            </w:r>
          </w:p>
        </w:tc>
      </w:tr>
      <w:tr w:rsidR="004B386F" w:rsidRPr="00360ABD">
        <w:tc>
          <w:tcPr>
            <w:tcW w:w="4926" w:type="dxa"/>
            <w:tcBorders>
              <w:top w:val="single" w:sz="6" w:space="0" w:color="auto"/>
              <w:bottom w:val="single" w:sz="6" w:space="0" w:color="auto"/>
              <w:right w:val="single" w:sz="6" w:space="0" w:color="auto"/>
            </w:tcBorders>
          </w:tcPr>
          <w:p w:rsidR="004B386F" w:rsidRPr="000C64C9" w:rsidRDefault="004B386F">
            <w:pPr>
              <w:pStyle w:val="Kop1"/>
              <w:rPr>
                <w:rFonts w:ascii="Arial" w:hAnsi="Arial" w:cs="Arial"/>
                <w:lang w:val="nl-BE"/>
              </w:rPr>
            </w:pPr>
            <w:r w:rsidRPr="000C64C9">
              <w:rPr>
                <w:rFonts w:ascii="Arial" w:hAnsi="Arial" w:cs="Arial"/>
                <w:lang w:val="nl-BE"/>
              </w:rPr>
              <w:t xml:space="preserve">Locatie : Proeftuinstraat   </w:t>
            </w:r>
            <w:r w:rsidRPr="000C64C9">
              <w:rPr>
                <w:rFonts w:ascii="Arial" w:hAnsi="Arial" w:cs="Arial"/>
                <w:lang w:val="nl-BE"/>
              </w:rPr>
              <w:tab/>
            </w:r>
            <w:r w:rsidRPr="000C64C9">
              <w:rPr>
                <w:rFonts w:ascii="Arial" w:hAnsi="Arial" w:cs="Arial"/>
                <w:lang w:val="nl-BE"/>
              </w:rPr>
              <w:tab/>
            </w:r>
          </w:p>
        </w:tc>
        <w:tc>
          <w:tcPr>
            <w:tcW w:w="4926" w:type="dxa"/>
            <w:tcBorders>
              <w:top w:val="single" w:sz="6" w:space="0" w:color="auto"/>
              <w:left w:val="nil"/>
              <w:bottom w:val="single" w:sz="6" w:space="0" w:color="auto"/>
            </w:tcBorders>
          </w:tcPr>
          <w:p w:rsidR="004B386F" w:rsidRPr="000C64C9" w:rsidRDefault="000C64C9" w:rsidP="00D847CD">
            <w:pPr>
              <w:tabs>
                <w:tab w:val="left" w:pos="1595"/>
              </w:tabs>
              <w:spacing w:before="60" w:after="60"/>
              <w:rPr>
                <w:rFonts w:ascii="Arial" w:hAnsi="Arial" w:cs="Arial"/>
                <w:b/>
                <w:lang w:val="nl-BE"/>
              </w:rPr>
            </w:pPr>
            <w:r>
              <w:rPr>
                <w:rFonts w:ascii="Arial" w:hAnsi="Arial" w:cs="Arial"/>
                <w:b/>
                <w:lang w:val="nl-BE"/>
              </w:rPr>
              <w:t xml:space="preserve">Datum update v/d beschrijving: </w:t>
            </w:r>
            <w:r w:rsidR="009E05B2">
              <w:rPr>
                <w:rFonts w:ascii="Arial" w:hAnsi="Arial" w:cs="Arial"/>
                <w:b/>
                <w:lang w:val="nl-BE"/>
              </w:rPr>
              <w:t>RvB 28/09/2016</w:t>
            </w:r>
          </w:p>
        </w:tc>
      </w:tr>
      <w:tr w:rsidR="004B386F" w:rsidRPr="009E05B2">
        <w:tc>
          <w:tcPr>
            <w:tcW w:w="4926" w:type="dxa"/>
            <w:tcBorders>
              <w:top w:val="single" w:sz="6" w:space="0" w:color="auto"/>
              <w:bottom w:val="single" w:sz="6" w:space="0" w:color="auto"/>
              <w:right w:val="single" w:sz="6" w:space="0" w:color="auto"/>
            </w:tcBorders>
          </w:tcPr>
          <w:p w:rsidR="004B386F" w:rsidRPr="000C64C9" w:rsidRDefault="004B386F" w:rsidP="009E05B2">
            <w:pPr>
              <w:pStyle w:val="Kop1"/>
              <w:rPr>
                <w:rFonts w:ascii="Arial" w:hAnsi="Arial" w:cs="Arial"/>
                <w:lang w:val="nl-BE"/>
              </w:rPr>
            </w:pPr>
            <w:r w:rsidRPr="000C64C9">
              <w:rPr>
                <w:rFonts w:ascii="Arial" w:hAnsi="Arial" w:cs="Arial"/>
                <w:lang w:val="nl-BE"/>
              </w:rPr>
              <w:t>Niveau / Gr</w:t>
            </w:r>
            <w:r w:rsidR="009E05B2">
              <w:rPr>
                <w:rFonts w:ascii="Arial" w:hAnsi="Arial" w:cs="Arial"/>
                <w:lang w:val="nl-BE"/>
              </w:rPr>
              <w:t xml:space="preserve">aad: </w:t>
            </w:r>
            <w:r w:rsidR="00A35DE1" w:rsidRPr="000C64C9">
              <w:rPr>
                <w:rFonts w:ascii="Arial" w:hAnsi="Arial" w:cs="Arial"/>
                <w:lang w:val="nl-BE"/>
              </w:rPr>
              <w:t>B</w:t>
            </w:r>
            <w:r w:rsidR="009E05B2">
              <w:rPr>
                <w:rFonts w:ascii="Arial" w:hAnsi="Arial" w:cs="Arial"/>
                <w:lang w:val="nl-BE"/>
              </w:rPr>
              <w:t xml:space="preserve"> </w:t>
            </w:r>
            <w:r w:rsidR="00A35DE1" w:rsidRPr="000C64C9">
              <w:rPr>
                <w:rFonts w:ascii="Arial" w:hAnsi="Arial" w:cs="Arial"/>
                <w:lang w:val="nl-BE"/>
              </w:rPr>
              <w:t>1-</w:t>
            </w:r>
            <w:r w:rsidR="009E05B2">
              <w:rPr>
                <w:rFonts w:ascii="Arial" w:hAnsi="Arial" w:cs="Arial"/>
                <w:lang w:val="nl-BE"/>
              </w:rPr>
              <w:t>2</w:t>
            </w:r>
            <w:r w:rsidR="000C64C9">
              <w:rPr>
                <w:rFonts w:ascii="Arial" w:hAnsi="Arial" w:cs="Arial"/>
                <w:lang w:val="nl-BE"/>
              </w:rPr>
              <w:t>-3</w:t>
            </w:r>
          </w:p>
        </w:tc>
        <w:tc>
          <w:tcPr>
            <w:tcW w:w="4926" w:type="dxa"/>
            <w:tcBorders>
              <w:top w:val="single" w:sz="6" w:space="0" w:color="auto"/>
              <w:left w:val="nil"/>
              <w:bottom w:val="single" w:sz="6" w:space="0" w:color="auto"/>
            </w:tcBorders>
          </w:tcPr>
          <w:p w:rsidR="004B386F" w:rsidRPr="000C64C9" w:rsidRDefault="004B386F">
            <w:pPr>
              <w:tabs>
                <w:tab w:val="left" w:pos="1595"/>
              </w:tabs>
              <w:spacing w:before="60" w:after="60"/>
              <w:rPr>
                <w:rFonts w:ascii="Arial" w:hAnsi="Arial" w:cs="Arial"/>
                <w:b/>
                <w:lang w:val="nl-BE"/>
              </w:rPr>
            </w:pPr>
          </w:p>
        </w:tc>
      </w:tr>
    </w:tbl>
    <w:p w:rsidR="004B386F" w:rsidRPr="000C64C9" w:rsidRDefault="004B386F">
      <w:pPr>
        <w:rPr>
          <w:rFonts w:ascii="Arial" w:hAnsi="Arial" w:cs="Arial"/>
          <w:b/>
          <w:lang w:val="nl-BE"/>
        </w:rPr>
      </w:pPr>
    </w:p>
    <w:p w:rsidR="004B386F" w:rsidRPr="000C64C9" w:rsidRDefault="004B386F">
      <w:pPr>
        <w:rPr>
          <w:rFonts w:ascii="Arial" w:hAnsi="Arial" w:cs="Arial"/>
          <w:b/>
          <w:lang w:val="nl-B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4"/>
      </w:tblGrid>
      <w:tr w:rsidR="004B386F" w:rsidRPr="000C64C9">
        <w:tc>
          <w:tcPr>
            <w:tcW w:w="9854" w:type="dxa"/>
            <w:tcBorders>
              <w:top w:val="single" w:sz="6" w:space="0" w:color="auto"/>
              <w:bottom w:val="single" w:sz="6" w:space="0" w:color="auto"/>
            </w:tcBorders>
            <w:shd w:val="pct25" w:color="auto" w:fill="auto"/>
          </w:tcPr>
          <w:p w:rsidR="004B386F" w:rsidRPr="000C64C9" w:rsidRDefault="004B386F">
            <w:pPr>
              <w:rPr>
                <w:rFonts w:ascii="Arial" w:hAnsi="Arial" w:cs="Arial"/>
                <w:b/>
                <w:u w:val="single"/>
                <w:lang w:val="nl-BE"/>
              </w:rPr>
            </w:pPr>
            <w:r w:rsidRPr="000C64C9">
              <w:rPr>
                <w:rFonts w:ascii="Arial" w:hAnsi="Arial" w:cs="Arial"/>
                <w:b/>
                <w:lang w:val="nl-BE"/>
              </w:rPr>
              <w:t>Doel van de functie:</w:t>
            </w:r>
          </w:p>
        </w:tc>
      </w:tr>
      <w:tr w:rsidR="004B386F" w:rsidRPr="00360ABD">
        <w:tc>
          <w:tcPr>
            <w:tcW w:w="9854" w:type="dxa"/>
          </w:tcPr>
          <w:p w:rsidR="00D847CD" w:rsidRDefault="00A35DE1" w:rsidP="00D847CD">
            <w:pPr>
              <w:rPr>
                <w:rFonts w:ascii="Arial" w:hAnsi="Arial" w:cs="Arial"/>
                <w:lang w:val="nl-BE"/>
              </w:rPr>
            </w:pPr>
            <w:r w:rsidRPr="000C64C9">
              <w:rPr>
                <w:rFonts w:ascii="Arial" w:hAnsi="Arial" w:cs="Arial"/>
                <w:lang w:val="nl-BE"/>
              </w:rPr>
              <w:t>Staat als ondersteuni</w:t>
            </w:r>
            <w:r w:rsidR="00D847CD">
              <w:rPr>
                <w:rFonts w:ascii="Arial" w:hAnsi="Arial" w:cs="Arial"/>
                <w:lang w:val="nl-BE"/>
              </w:rPr>
              <w:t>ng van de manager klantenrelaties</w:t>
            </w:r>
            <w:r w:rsidR="00A23E20">
              <w:rPr>
                <w:rFonts w:ascii="Arial" w:hAnsi="Arial" w:cs="Arial"/>
                <w:lang w:val="nl-BE"/>
              </w:rPr>
              <w:t xml:space="preserve"> en communicatie mee </w:t>
            </w:r>
            <w:r w:rsidRPr="000C64C9">
              <w:rPr>
                <w:rFonts w:ascii="Arial" w:hAnsi="Arial" w:cs="Arial"/>
                <w:lang w:val="nl-BE"/>
              </w:rPr>
              <w:t xml:space="preserve">in voor </w:t>
            </w:r>
            <w:r w:rsidR="00D847CD">
              <w:rPr>
                <w:rFonts w:ascii="Arial" w:hAnsi="Arial" w:cs="Arial"/>
                <w:lang w:val="nl-BE"/>
              </w:rPr>
              <w:t xml:space="preserve">het snel en accuraat uitvoeren en opvolgen van de administratieve diensten, </w:t>
            </w:r>
            <w:proofErr w:type="spellStart"/>
            <w:r w:rsidR="00D847CD">
              <w:rPr>
                <w:rFonts w:ascii="Arial" w:hAnsi="Arial" w:cs="Arial"/>
                <w:lang w:val="nl-BE"/>
              </w:rPr>
              <w:t>diftar</w:t>
            </w:r>
            <w:proofErr w:type="spellEnd"/>
            <w:r w:rsidR="00D847CD">
              <w:rPr>
                <w:rFonts w:ascii="Arial" w:hAnsi="Arial" w:cs="Arial"/>
                <w:lang w:val="nl-BE"/>
              </w:rPr>
              <w:t xml:space="preserve"> en bedrijfsafval, binnen de afdeling klantenrelaties. Introduceert verbetervoorstellen om tot de meest </w:t>
            </w:r>
            <w:r w:rsidR="005F33F8">
              <w:rPr>
                <w:rFonts w:ascii="Arial" w:hAnsi="Arial" w:cs="Arial"/>
                <w:lang w:val="nl-BE"/>
              </w:rPr>
              <w:t>efficiënte</w:t>
            </w:r>
            <w:r w:rsidR="00D847CD">
              <w:rPr>
                <w:rFonts w:ascii="Arial" w:hAnsi="Arial" w:cs="Arial"/>
                <w:lang w:val="nl-BE"/>
              </w:rPr>
              <w:t xml:space="preserve"> werking te komen.</w:t>
            </w:r>
          </w:p>
          <w:p w:rsidR="00A35DE1" w:rsidRPr="000C64C9" w:rsidRDefault="004A0C21" w:rsidP="00D847CD">
            <w:pPr>
              <w:rPr>
                <w:rFonts w:ascii="Arial" w:hAnsi="Arial" w:cs="Arial"/>
                <w:color w:val="000000"/>
                <w:lang w:val="nl-BE"/>
              </w:rPr>
            </w:pPr>
            <w:r>
              <w:rPr>
                <w:rFonts w:ascii="Arial" w:hAnsi="Arial" w:cs="Arial"/>
                <w:lang w:val="nl-BE"/>
              </w:rPr>
              <w:t>Werkt mee en</w:t>
            </w:r>
            <w:r w:rsidR="00D847CD">
              <w:rPr>
                <w:rFonts w:ascii="Arial" w:hAnsi="Arial" w:cs="Arial"/>
                <w:lang w:val="nl-BE"/>
              </w:rPr>
              <w:t xml:space="preserve"> treedt ook op als back</w:t>
            </w:r>
            <w:r w:rsidR="00130BFD">
              <w:rPr>
                <w:rFonts w:ascii="Arial" w:hAnsi="Arial" w:cs="Arial"/>
                <w:lang w:val="nl-BE"/>
              </w:rPr>
              <w:t>-</w:t>
            </w:r>
            <w:r w:rsidR="00D847CD">
              <w:rPr>
                <w:rFonts w:ascii="Arial" w:hAnsi="Arial" w:cs="Arial"/>
                <w:lang w:val="nl-BE"/>
              </w:rPr>
              <w:t>up voor deze diensten indien noodzakelijk.</w:t>
            </w:r>
            <w:r w:rsidR="00D847CD" w:rsidRPr="000C64C9">
              <w:rPr>
                <w:rFonts w:ascii="Arial" w:hAnsi="Arial" w:cs="Arial"/>
                <w:color w:val="000000"/>
                <w:lang w:val="nl-BE"/>
              </w:rPr>
              <w:t xml:space="preserve"> </w:t>
            </w:r>
          </w:p>
        </w:tc>
      </w:tr>
    </w:tbl>
    <w:p w:rsidR="004B386F" w:rsidRPr="000C64C9" w:rsidRDefault="004B386F">
      <w:pPr>
        <w:rPr>
          <w:rFonts w:ascii="Arial" w:hAnsi="Arial" w:cs="Arial"/>
          <w:b/>
          <w:lang w:val="nl-BE"/>
        </w:rPr>
      </w:pPr>
    </w:p>
    <w:p w:rsidR="004B386F" w:rsidRPr="000C64C9" w:rsidRDefault="004B386F">
      <w:pPr>
        <w:rPr>
          <w:rFonts w:ascii="Arial" w:hAnsi="Arial" w:cs="Arial"/>
          <w:b/>
          <w:lang w:val="nl-B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27"/>
        <w:gridCol w:w="4927"/>
      </w:tblGrid>
      <w:tr w:rsidR="004B386F" w:rsidRPr="000C64C9">
        <w:tc>
          <w:tcPr>
            <w:tcW w:w="9854" w:type="dxa"/>
            <w:gridSpan w:val="2"/>
            <w:tcBorders>
              <w:top w:val="single" w:sz="6" w:space="0" w:color="auto"/>
              <w:bottom w:val="single" w:sz="6" w:space="0" w:color="auto"/>
            </w:tcBorders>
            <w:shd w:val="pct25" w:color="auto" w:fill="auto"/>
          </w:tcPr>
          <w:p w:rsidR="004B386F" w:rsidRPr="000C64C9" w:rsidRDefault="004B386F">
            <w:pPr>
              <w:rPr>
                <w:rFonts w:ascii="Arial" w:hAnsi="Arial" w:cs="Arial"/>
                <w:b/>
                <w:lang w:val="nl-BE"/>
              </w:rPr>
            </w:pPr>
            <w:r w:rsidRPr="000C64C9">
              <w:rPr>
                <w:rFonts w:ascii="Arial" w:hAnsi="Arial" w:cs="Arial"/>
                <w:b/>
                <w:lang w:val="nl-BE"/>
              </w:rPr>
              <w:t>Dimensies:</w:t>
            </w:r>
          </w:p>
        </w:tc>
      </w:tr>
      <w:tr w:rsidR="004B386F" w:rsidRPr="000C64C9">
        <w:tc>
          <w:tcPr>
            <w:tcW w:w="4927" w:type="dxa"/>
            <w:tcBorders>
              <w:right w:val="nil"/>
            </w:tcBorders>
          </w:tcPr>
          <w:p w:rsidR="00D847CD" w:rsidRPr="006C6CF8" w:rsidRDefault="00D847CD" w:rsidP="00D847CD">
            <w:pPr>
              <w:numPr>
                <w:ilvl w:val="0"/>
                <w:numId w:val="11"/>
              </w:numPr>
              <w:tabs>
                <w:tab w:val="left" w:pos="-720"/>
              </w:tabs>
              <w:suppressAutoHyphens/>
              <w:rPr>
                <w:rFonts w:ascii="Arial" w:hAnsi="Arial" w:cs="Arial"/>
                <w:spacing w:val="-2"/>
                <w:lang w:val="nl-BE"/>
              </w:rPr>
            </w:pPr>
            <w:r w:rsidRPr="006C6CF8">
              <w:rPr>
                <w:rFonts w:ascii="Arial" w:hAnsi="Arial" w:cs="Arial"/>
                <w:spacing w:val="-2"/>
                <w:lang w:val="nl-BE"/>
              </w:rPr>
              <w:t xml:space="preserve">Ongeveer 4500 klanten (3200 </w:t>
            </w:r>
            <w:r w:rsidR="00130BFD">
              <w:rPr>
                <w:rFonts w:ascii="Arial" w:hAnsi="Arial" w:cs="Arial"/>
                <w:spacing w:val="-2"/>
                <w:lang w:val="nl-BE"/>
              </w:rPr>
              <w:t>commerciël</w:t>
            </w:r>
            <w:r w:rsidRPr="006C6CF8">
              <w:rPr>
                <w:rFonts w:ascii="Arial" w:hAnsi="Arial" w:cs="Arial"/>
                <w:spacing w:val="-2"/>
                <w:lang w:val="nl-BE"/>
              </w:rPr>
              <w:t>e klanten, 250 scholen, 700 appartementen, 350 stadsdiensten e.a.)</w:t>
            </w:r>
          </w:p>
          <w:p w:rsidR="00A35DE1" w:rsidRPr="000C64C9" w:rsidRDefault="00D847CD" w:rsidP="00D847CD">
            <w:pPr>
              <w:numPr>
                <w:ilvl w:val="0"/>
                <w:numId w:val="11"/>
              </w:numPr>
              <w:tabs>
                <w:tab w:val="left" w:pos="-720"/>
              </w:tabs>
              <w:suppressAutoHyphens/>
              <w:rPr>
                <w:rFonts w:ascii="Arial" w:hAnsi="Arial" w:cs="Arial"/>
                <w:spacing w:val="-2"/>
                <w:lang w:val="nl-BE"/>
              </w:rPr>
            </w:pPr>
            <w:r w:rsidRPr="006C6CF8">
              <w:rPr>
                <w:rFonts w:ascii="Arial" w:hAnsi="Arial" w:cs="Arial"/>
                <w:spacing w:val="-2"/>
                <w:lang w:val="nl-BE"/>
              </w:rPr>
              <w:t>J</w:t>
            </w:r>
            <w:r>
              <w:rPr>
                <w:rFonts w:ascii="Arial" w:hAnsi="Arial" w:cs="Arial"/>
                <w:spacing w:val="-2"/>
                <w:lang w:val="nl-BE"/>
              </w:rPr>
              <w:t>aa</w:t>
            </w:r>
            <w:r w:rsidR="00A01DDA">
              <w:rPr>
                <w:rFonts w:ascii="Arial" w:hAnsi="Arial" w:cs="Arial"/>
                <w:spacing w:val="-2"/>
                <w:lang w:val="nl-BE"/>
              </w:rPr>
              <w:t>romzet ca 3,8</w:t>
            </w:r>
            <w:r w:rsidRPr="006C6CF8">
              <w:rPr>
                <w:rFonts w:ascii="Arial" w:hAnsi="Arial" w:cs="Arial"/>
                <w:spacing w:val="-2"/>
                <w:lang w:val="nl-BE"/>
              </w:rPr>
              <w:t xml:space="preserve"> </w:t>
            </w:r>
            <w:proofErr w:type="spellStart"/>
            <w:r w:rsidRPr="006C6CF8">
              <w:rPr>
                <w:rFonts w:ascii="Arial" w:hAnsi="Arial" w:cs="Arial"/>
                <w:spacing w:val="-2"/>
                <w:lang w:val="nl-BE"/>
              </w:rPr>
              <w:t>mio</w:t>
            </w:r>
            <w:proofErr w:type="spellEnd"/>
            <w:r w:rsidRPr="006C6CF8">
              <w:rPr>
                <w:rFonts w:ascii="Arial" w:hAnsi="Arial" w:cs="Arial"/>
                <w:spacing w:val="-2"/>
                <w:lang w:val="nl-BE"/>
              </w:rPr>
              <w:t xml:space="preserve"> EUR</w:t>
            </w:r>
          </w:p>
        </w:tc>
        <w:tc>
          <w:tcPr>
            <w:tcW w:w="4927" w:type="dxa"/>
            <w:tcBorders>
              <w:top w:val="nil"/>
              <w:left w:val="single" w:sz="6" w:space="0" w:color="auto"/>
              <w:bottom w:val="single" w:sz="6" w:space="0" w:color="auto"/>
            </w:tcBorders>
          </w:tcPr>
          <w:p w:rsidR="00D847CD" w:rsidRPr="006C6CF8" w:rsidRDefault="006671D7" w:rsidP="00D847CD">
            <w:pPr>
              <w:pStyle w:val="Koptekst"/>
              <w:numPr>
                <w:ilvl w:val="0"/>
                <w:numId w:val="11"/>
              </w:numPr>
              <w:tabs>
                <w:tab w:val="clear" w:pos="4153"/>
                <w:tab w:val="clear" w:pos="8306"/>
                <w:tab w:val="left" w:pos="-720"/>
                <w:tab w:val="right" w:pos="3437"/>
                <w:tab w:val="left" w:pos="6130"/>
              </w:tabs>
              <w:suppressAutoHyphens/>
              <w:rPr>
                <w:rFonts w:ascii="Arial" w:hAnsi="Arial" w:cs="Arial"/>
                <w:spacing w:val="-2"/>
                <w:lang w:val="nl-BE"/>
              </w:rPr>
            </w:pPr>
            <w:r>
              <w:rPr>
                <w:rFonts w:ascii="Arial" w:hAnsi="Arial" w:cs="Arial"/>
                <w:spacing w:val="-2"/>
                <w:lang w:val="nl-BE"/>
              </w:rPr>
              <w:t>Ca 65</w:t>
            </w:r>
            <w:r w:rsidR="00D847CD" w:rsidRPr="006C6CF8">
              <w:rPr>
                <w:rFonts w:ascii="Arial" w:hAnsi="Arial" w:cs="Arial"/>
                <w:spacing w:val="-2"/>
                <w:lang w:val="nl-BE"/>
              </w:rPr>
              <w:t xml:space="preserve">.000 aansluitingspunten </w:t>
            </w:r>
            <w:r w:rsidR="00E27FB6">
              <w:rPr>
                <w:rFonts w:ascii="Arial" w:hAnsi="Arial" w:cs="Arial"/>
                <w:spacing w:val="-2"/>
                <w:lang w:val="nl-BE"/>
              </w:rPr>
              <w:t>in Gent en Destelbergen</w:t>
            </w:r>
          </w:p>
          <w:p w:rsidR="00D847CD" w:rsidRDefault="006671D7" w:rsidP="00D847CD">
            <w:pPr>
              <w:pStyle w:val="Koptekst"/>
              <w:numPr>
                <w:ilvl w:val="0"/>
                <w:numId w:val="11"/>
              </w:numPr>
              <w:tabs>
                <w:tab w:val="clear" w:pos="4153"/>
                <w:tab w:val="clear" w:pos="8306"/>
                <w:tab w:val="left" w:pos="-720"/>
                <w:tab w:val="right" w:pos="3437"/>
                <w:tab w:val="left" w:pos="6130"/>
              </w:tabs>
              <w:suppressAutoHyphens/>
              <w:rPr>
                <w:rFonts w:ascii="Arial" w:hAnsi="Arial" w:cs="Arial"/>
                <w:spacing w:val="-2"/>
                <w:lang w:val="nl-BE"/>
              </w:rPr>
            </w:pPr>
            <w:r>
              <w:rPr>
                <w:rFonts w:ascii="Arial" w:hAnsi="Arial" w:cs="Arial"/>
                <w:spacing w:val="-2"/>
                <w:lang w:val="nl-BE"/>
              </w:rPr>
              <w:t xml:space="preserve">Jaarlijks ca 8.000 </w:t>
            </w:r>
            <w:r w:rsidR="00D847CD" w:rsidRPr="006C6CF8">
              <w:rPr>
                <w:rFonts w:ascii="Arial" w:hAnsi="Arial" w:cs="Arial"/>
                <w:spacing w:val="-2"/>
                <w:lang w:val="nl-BE"/>
              </w:rPr>
              <w:t>leveringen en wisselingen van containers</w:t>
            </w:r>
          </w:p>
          <w:p w:rsidR="006671D7" w:rsidRPr="006C6CF8" w:rsidRDefault="006671D7" w:rsidP="00D847CD">
            <w:pPr>
              <w:pStyle w:val="Koptekst"/>
              <w:numPr>
                <w:ilvl w:val="0"/>
                <w:numId w:val="11"/>
              </w:numPr>
              <w:tabs>
                <w:tab w:val="clear" w:pos="4153"/>
                <w:tab w:val="clear" w:pos="8306"/>
                <w:tab w:val="left" w:pos="-720"/>
                <w:tab w:val="right" w:pos="3437"/>
                <w:tab w:val="left" w:pos="6130"/>
              </w:tabs>
              <w:suppressAutoHyphens/>
              <w:rPr>
                <w:rFonts w:ascii="Arial" w:hAnsi="Arial" w:cs="Arial"/>
                <w:spacing w:val="-2"/>
                <w:lang w:val="nl-BE"/>
              </w:rPr>
            </w:pPr>
            <w:r>
              <w:rPr>
                <w:rFonts w:ascii="Arial" w:hAnsi="Arial" w:cs="Arial"/>
                <w:spacing w:val="-2"/>
                <w:lang w:val="nl-BE"/>
              </w:rPr>
              <w:t>4.000 administratieve aanvragen per maand</w:t>
            </w:r>
          </w:p>
          <w:p w:rsidR="00D847CD" w:rsidRDefault="006671D7" w:rsidP="00D847CD">
            <w:pPr>
              <w:pStyle w:val="Koptekst"/>
              <w:numPr>
                <w:ilvl w:val="0"/>
                <w:numId w:val="11"/>
              </w:numPr>
              <w:tabs>
                <w:tab w:val="clear" w:pos="4153"/>
                <w:tab w:val="clear" w:pos="8306"/>
                <w:tab w:val="left" w:pos="-720"/>
                <w:tab w:val="right" w:pos="3437"/>
                <w:tab w:val="left" w:pos="6130"/>
              </w:tabs>
              <w:suppressAutoHyphens/>
              <w:rPr>
                <w:rFonts w:ascii="Arial" w:hAnsi="Arial" w:cs="Arial"/>
                <w:spacing w:val="-2"/>
                <w:lang w:val="nl-BE"/>
              </w:rPr>
            </w:pPr>
            <w:r>
              <w:rPr>
                <w:rFonts w:ascii="Arial" w:hAnsi="Arial" w:cs="Arial"/>
                <w:spacing w:val="-2"/>
                <w:lang w:val="nl-BE"/>
              </w:rPr>
              <w:t>Verwerken van jaarlijks 75</w:t>
            </w:r>
            <w:r w:rsidR="00D847CD" w:rsidRPr="006C6CF8">
              <w:rPr>
                <w:rFonts w:ascii="Arial" w:hAnsi="Arial" w:cs="Arial"/>
                <w:spacing w:val="-2"/>
                <w:lang w:val="nl-BE"/>
              </w:rPr>
              <w:t>.000 betalingen</w:t>
            </w:r>
          </w:p>
          <w:p w:rsidR="004B386F" w:rsidRPr="000C64C9" w:rsidRDefault="004B386F" w:rsidP="006671D7">
            <w:pPr>
              <w:pStyle w:val="Koptekst"/>
              <w:tabs>
                <w:tab w:val="clear" w:pos="4153"/>
                <w:tab w:val="clear" w:pos="8306"/>
                <w:tab w:val="left" w:pos="-720"/>
                <w:tab w:val="right" w:pos="3437"/>
                <w:tab w:val="left" w:pos="6130"/>
              </w:tabs>
              <w:suppressAutoHyphens/>
              <w:ind w:left="283"/>
              <w:rPr>
                <w:rFonts w:ascii="Arial" w:hAnsi="Arial" w:cs="Arial"/>
                <w:spacing w:val="-2"/>
                <w:lang w:val="nl-BE"/>
              </w:rPr>
            </w:pPr>
          </w:p>
        </w:tc>
      </w:tr>
    </w:tbl>
    <w:p w:rsidR="004B386F" w:rsidRPr="000C64C9" w:rsidRDefault="004B386F">
      <w:pPr>
        <w:rPr>
          <w:rFonts w:ascii="Arial" w:hAnsi="Arial" w:cs="Arial"/>
          <w:b/>
          <w:lang w:val="nl-BE"/>
        </w:rPr>
      </w:pPr>
    </w:p>
    <w:p w:rsidR="004B386F" w:rsidRPr="000C64C9" w:rsidRDefault="004B386F">
      <w:pPr>
        <w:rPr>
          <w:rFonts w:ascii="Arial" w:hAnsi="Arial" w:cs="Arial"/>
          <w:b/>
          <w:lang w:val="nl-B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4"/>
      </w:tblGrid>
      <w:tr w:rsidR="004B386F" w:rsidRPr="000C64C9">
        <w:tc>
          <w:tcPr>
            <w:tcW w:w="9854" w:type="dxa"/>
            <w:tcBorders>
              <w:top w:val="single" w:sz="6" w:space="0" w:color="auto"/>
              <w:bottom w:val="single" w:sz="6" w:space="0" w:color="auto"/>
            </w:tcBorders>
            <w:shd w:val="pct25" w:color="auto" w:fill="auto"/>
          </w:tcPr>
          <w:p w:rsidR="004B386F" w:rsidRPr="000C64C9" w:rsidRDefault="004B386F">
            <w:pPr>
              <w:rPr>
                <w:rFonts w:ascii="Arial" w:hAnsi="Arial" w:cs="Arial"/>
                <w:b/>
                <w:lang w:val="nl-BE"/>
              </w:rPr>
            </w:pPr>
            <w:r w:rsidRPr="000C64C9">
              <w:rPr>
                <w:rFonts w:ascii="Arial" w:hAnsi="Arial" w:cs="Arial"/>
                <w:b/>
                <w:lang w:val="nl-BE"/>
              </w:rPr>
              <w:t>Resultaatgebieden:</w:t>
            </w:r>
          </w:p>
        </w:tc>
      </w:tr>
      <w:tr w:rsidR="004B386F" w:rsidRPr="000C64C9">
        <w:tc>
          <w:tcPr>
            <w:tcW w:w="9854" w:type="dxa"/>
          </w:tcPr>
          <w:p w:rsidR="00C6149B" w:rsidRDefault="00C6149B" w:rsidP="00C6149B">
            <w:pPr>
              <w:rPr>
                <w:rFonts w:ascii="Arial" w:hAnsi="Arial" w:cs="Arial"/>
                <w:color w:val="000000"/>
                <w:lang w:val="nl-BE"/>
              </w:rPr>
            </w:pPr>
            <w:r w:rsidRPr="006C6CF8">
              <w:rPr>
                <w:rFonts w:ascii="Arial" w:hAnsi="Arial" w:cs="Arial"/>
                <w:color w:val="000000"/>
                <w:lang w:val="nl-BE"/>
              </w:rPr>
              <w:t xml:space="preserve">Staat </w:t>
            </w:r>
            <w:r w:rsidR="00A23E20">
              <w:rPr>
                <w:rFonts w:ascii="Arial" w:hAnsi="Arial" w:cs="Arial"/>
                <w:color w:val="000000"/>
                <w:lang w:val="nl-BE"/>
              </w:rPr>
              <w:t xml:space="preserve">mee </w:t>
            </w:r>
            <w:r w:rsidRPr="006C6CF8">
              <w:rPr>
                <w:rFonts w:ascii="Arial" w:hAnsi="Arial" w:cs="Arial"/>
                <w:color w:val="000000"/>
                <w:lang w:val="nl-BE"/>
              </w:rPr>
              <w:t xml:space="preserve">in voor </w:t>
            </w:r>
            <w:r>
              <w:rPr>
                <w:rFonts w:ascii="Arial" w:hAnsi="Arial" w:cs="Arial"/>
                <w:color w:val="000000"/>
                <w:lang w:val="nl-BE"/>
              </w:rPr>
              <w:t xml:space="preserve">het </w:t>
            </w:r>
            <w:r w:rsidR="0005134F">
              <w:rPr>
                <w:rFonts w:ascii="Arial" w:hAnsi="Arial" w:cs="Arial"/>
                <w:color w:val="000000"/>
                <w:lang w:val="nl-BE"/>
              </w:rPr>
              <w:t xml:space="preserve">snel en </w:t>
            </w:r>
            <w:r>
              <w:rPr>
                <w:rFonts w:ascii="Arial" w:hAnsi="Arial" w:cs="Arial"/>
                <w:color w:val="000000"/>
                <w:lang w:val="nl-BE"/>
              </w:rPr>
              <w:t xml:space="preserve">efficiënt </w:t>
            </w:r>
            <w:r w:rsidR="0005134F">
              <w:rPr>
                <w:rFonts w:ascii="Arial" w:hAnsi="Arial" w:cs="Arial"/>
                <w:color w:val="000000"/>
                <w:lang w:val="nl-BE"/>
              </w:rPr>
              <w:t xml:space="preserve">verwerken van alle </w:t>
            </w:r>
            <w:r>
              <w:rPr>
                <w:rFonts w:ascii="Arial" w:hAnsi="Arial" w:cs="Arial"/>
                <w:color w:val="000000"/>
                <w:lang w:val="nl-BE"/>
              </w:rPr>
              <w:t>administratie</w:t>
            </w:r>
            <w:r w:rsidR="0005134F">
              <w:rPr>
                <w:rFonts w:ascii="Arial" w:hAnsi="Arial" w:cs="Arial"/>
                <w:color w:val="000000"/>
                <w:lang w:val="nl-BE"/>
              </w:rPr>
              <w:t xml:space="preserve"> binnen de afdeling </w:t>
            </w:r>
            <w:proofErr w:type="spellStart"/>
            <w:r w:rsidR="0005134F">
              <w:rPr>
                <w:rFonts w:ascii="Arial" w:hAnsi="Arial" w:cs="Arial"/>
                <w:color w:val="000000"/>
                <w:lang w:val="nl-BE"/>
              </w:rPr>
              <w:t>diftar</w:t>
            </w:r>
            <w:proofErr w:type="spellEnd"/>
            <w:r w:rsidR="0005134F">
              <w:rPr>
                <w:rFonts w:ascii="Arial" w:hAnsi="Arial" w:cs="Arial"/>
                <w:color w:val="000000"/>
                <w:lang w:val="nl-BE"/>
              </w:rPr>
              <w:t xml:space="preserve"> en bedrijfsafval</w:t>
            </w:r>
            <w:r w:rsidR="00DF2E43">
              <w:rPr>
                <w:rFonts w:ascii="Arial" w:hAnsi="Arial" w:cs="Arial"/>
                <w:color w:val="000000"/>
                <w:lang w:val="nl-BE"/>
              </w:rPr>
              <w:t xml:space="preserve">. Kan de </w:t>
            </w:r>
            <w:r w:rsidR="00DF2E43" w:rsidRPr="00DF2E43">
              <w:rPr>
                <w:rFonts w:ascii="Arial" w:hAnsi="Arial" w:cs="Arial"/>
                <w:color w:val="000000"/>
                <w:lang w:val="nl-BE"/>
              </w:rPr>
              <w:t>bedrijfsprocessen analyseren en verbetervoorstellen doen</w:t>
            </w:r>
            <w:r>
              <w:rPr>
                <w:rFonts w:ascii="Arial" w:hAnsi="Arial" w:cs="Arial"/>
                <w:color w:val="000000"/>
                <w:lang w:val="nl-BE"/>
              </w:rPr>
              <w:t xml:space="preserve">. Denkt ook mee na over </w:t>
            </w:r>
            <w:r w:rsidR="0005134F">
              <w:rPr>
                <w:rFonts w:ascii="Arial" w:hAnsi="Arial" w:cs="Arial"/>
                <w:color w:val="000000"/>
                <w:lang w:val="nl-BE"/>
              </w:rPr>
              <w:t xml:space="preserve">verdere </w:t>
            </w:r>
            <w:r>
              <w:rPr>
                <w:rFonts w:ascii="Arial" w:hAnsi="Arial" w:cs="Arial"/>
                <w:color w:val="000000"/>
                <w:lang w:val="nl-BE"/>
              </w:rPr>
              <w:t>di</w:t>
            </w:r>
            <w:r w:rsidR="0005134F">
              <w:rPr>
                <w:rFonts w:ascii="Arial" w:hAnsi="Arial" w:cs="Arial"/>
                <w:color w:val="000000"/>
                <w:lang w:val="nl-BE"/>
              </w:rPr>
              <w:t>gitalisering van deze processen en werkt deze vervolgens uit.</w:t>
            </w:r>
          </w:p>
          <w:p w:rsidR="0005134F" w:rsidRDefault="0005134F" w:rsidP="00C6149B">
            <w:pPr>
              <w:rPr>
                <w:rFonts w:ascii="Arial" w:hAnsi="Arial" w:cs="Arial"/>
                <w:color w:val="000000"/>
                <w:lang w:val="nl-BE"/>
              </w:rPr>
            </w:pPr>
          </w:p>
          <w:p w:rsidR="0005134F" w:rsidRDefault="0005134F" w:rsidP="00C6149B">
            <w:pPr>
              <w:rPr>
                <w:rFonts w:ascii="Arial" w:hAnsi="Arial" w:cs="Arial"/>
                <w:color w:val="000000"/>
                <w:lang w:val="nl-BE"/>
              </w:rPr>
            </w:pPr>
            <w:r>
              <w:rPr>
                <w:rFonts w:ascii="Arial" w:hAnsi="Arial" w:cs="Arial"/>
                <w:color w:val="000000"/>
                <w:lang w:val="nl-BE"/>
              </w:rPr>
              <w:t>Coördineert en introduceert nieuwe procedures en werkinstructies.</w:t>
            </w:r>
            <w:r w:rsidR="00FE1CA5">
              <w:rPr>
                <w:rFonts w:ascii="Arial" w:hAnsi="Arial" w:cs="Arial"/>
                <w:color w:val="000000"/>
                <w:lang w:val="nl-BE"/>
              </w:rPr>
              <w:t xml:space="preserve"> Staat hierdoor mee in voor de implementatie van </w:t>
            </w:r>
            <w:r w:rsidR="00FC4022">
              <w:rPr>
                <w:rFonts w:ascii="Arial" w:hAnsi="Arial" w:cs="Arial"/>
                <w:color w:val="000000"/>
                <w:lang w:val="nl-BE"/>
              </w:rPr>
              <w:t>ERP-systemen</w:t>
            </w:r>
            <w:r w:rsidR="00FE1CA5">
              <w:rPr>
                <w:rFonts w:ascii="Arial" w:hAnsi="Arial" w:cs="Arial"/>
                <w:color w:val="000000"/>
                <w:lang w:val="nl-BE"/>
              </w:rPr>
              <w:t xml:space="preserve"> in deze afdelingen.</w:t>
            </w:r>
          </w:p>
          <w:p w:rsidR="0005134F" w:rsidRDefault="0005134F" w:rsidP="00C6149B">
            <w:pPr>
              <w:rPr>
                <w:rFonts w:ascii="Arial" w:hAnsi="Arial" w:cs="Arial"/>
                <w:color w:val="000000"/>
                <w:lang w:val="nl-BE"/>
              </w:rPr>
            </w:pPr>
          </w:p>
          <w:p w:rsidR="0005134F" w:rsidRDefault="0005134F" w:rsidP="00C6149B">
            <w:pPr>
              <w:rPr>
                <w:rFonts w:ascii="Arial" w:hAnsi="Arial" w:cs="Arial"/>
                <w:color w:val="000000"/>
                <w:lang w:val="nl-BE"/>
              </w:rPr>
            </w:pPr>
            <w:r>
              <w:rPr>
                <w:rFonts w:ascii="Arial" w:hAnsi="Arial" w:cs="Arial"/>
                <w:color w:val="000000"/>
                <w:lang w:val="nl-BE"/>
              </w:rPr>
              <w:t xml:space="preserve">Zorgt voor </w:t>
            </w:r>
            <w:r w:rsidR="00360ABD">
              <w:rPr>
                <w:rFonts w:ascii="Arial" w:hAnsi="Arial" w:cs="Arial"/>
                <w:color w:val="000000"/>
                <w:lang w:val="nl-BE"/>
              </w:rPr>
              <w:t xml:space="preserve">de optimalisatie van </w:t>
            </w:r>
            <w:r>
              <w:rPr>
                <w:rFonts w:ascii="Arial" w:hAnsi="Arial" w:cs="Arial"/>
                <w:color w:val="000000"/>
                <w:lang w:val="nl-BE"/>
              </w:rPr>
              <w:t>klantenbestanden, zorgt ervoor dat deze volledig, accuraat en up</w:t>
            </w:r>
            <w:r w:rsidR="00130BFD">
              <w:rPr>
                <w:rFonts w:ascii="Arial" w:hAnsi="Arial" w:cs="Arial"/>
                <w:color w:val="000000"/>
                <w:lang w:val="nl-BE"/>
              </w:rPr>
              <w:t>-</w:t>
            </w:r>
            <w:r>
              <w:rPr>
                <w:rFonts w:ascii="Arial" w:hAnsi="Arial" w:cs="Arial"/>
                <w:color w:val="000000"/>
                <w:lang w:val="nl-BE"/>
              </w:rPr>
              <w:t>to</w:t>
            </w:r>
            <w:r w:rsidR="00130BFD">
              <w:rPr>
                <w:rFonts w:ascii="Arial" w:hAnsi="Arial" w:cs="Arial"/>
                <w:color w:val="000000"/>
                <w:lang w:val="nl-BE"/>
              </w:rPr>
              <w:t>-</w:t>
            </w:r>
            <w:r>
              <w:rPr>
                <w:rFonts w:ascii="Arial" w:hAnsi="Arial" w:cs="Arial"/>
                <w:color w:val="000000"/>
                <w:lang w:val="nl-BE"/>
              </w:rPr>
              <w:t>date zijn.</w:t>
            </w:r>
          </w:p>
          <w:p w:rsidR="0005134F" w:rsidRDefault="0005134F" w:rsidP="00C6149B">
            <w:pPr>
              <w:rPr>
                <w:rFonts w:ascii="Arial" w:hAnsi="Arial" w:cs="Arial"/>
                <w:color w:val="000000"/>
                <w:lang w:val="nl-BE"/>
              </w:rPr>
            </w:pPr>
          </w:p>
          <w:p w:rsidR="0005134F" w:rsidRDefault="0005134F" w:rsidP="00C6149B">
            <w:pPr>
              <w:rPr>
                <w:rFonts w:ascii="Arial" w:hAnsi="Arial" w:cs="Arial"/>
                <w:color w:val="000000"/>
                <w:lang w:val="nl-BE"/>
              </w:rPr>
            </w:pPr>
            <w:r>
              <w:rPr>
                <w:rFonts w:ascii="Arial" w:hAnsi="Arial" w:cs="Arial"/>
                <w:color w:val="000000"/>
                <w:lang w:val="nl-BE"/>
              </w:rPr>
              <w:t>Zet, in samenwerking met de manager klantenrelaties en communicatie</w:t>
            </w:r>
            <w:r w:rsidR="004A0C21">
              <w:rPr>
                <w:rFonts w:ascii="Arial" w:hAnsi="Arial" w:cs="Arial"/>
                <w:color w:val="000000"/>
                <w:lang w:val="nl-BE"/>
              </w:rPr>
              <w:t xml:space="preserve">, </w:t>
            </w:r>
            <w:proofErr w:type="spellStart"/>
            <w:r w:rsidR="004A0C21">
              <w:rPr>
                <w:rFonts w:ascii="Arial" w:hAnsi="Arial" w:cs="Arial"/>
                <w:color w:val="000000"/>
                <w:lang w:val="nl-BE"/>
              </w:rPr>
              <w:t>KPI’s</w:t>
            </w:r>
            <w:proofErr w:type="spellEnd"/>
            <w:r w:rsidR="004A0C21">
              <w:rPr>
                <w:rFonts w:ascii="Arial" w:hAnsi="Arial" w:cs="Arial"/>
                <w:color w:val="000000"/>
                <w:lang w:val="nl-BE"/>
              </w:rPr>
              <w:t xml:space="preserve"> voor deze afdelingen op en ziet er op toe dat deze gerealiseerd worden.</w:t>
            </w:r>
          </w:p>
          <w:p w:rsidR="00BE5F57" w:rsidRDefault="00BE5F57" w:rsidP="00C6149B">
            <w:pPr>
              <w:rPr>
                <w:rFonts w:ascii="Arial" w:hAnsi="Arial" w:cs="Arial"/>
                <w:color w:val="000000"/>
                <w:lang w:val="nl-BE"/>
              </w:rPr>
            </w:pPr>
          </w:p>
          <w:p w:rsidR="00BE5F57" w:rsidRPr="006C6CF8" w:rsidRDefault="00BE5F57" w:rsidP="00C6149B">
            <w:pPr>
              <w:rPr>
                <w:rFonts w:ascii="Arial" w:hAnsi="Arial" w:cs="Arial"/>
                <w:color w:val="000000"/>
                <w:lang w:val="nl-BE"/>
              </w:rPr>
            </w:pPr>
            <w:r>
              <w:rPr>
                <w:rFonts w:ascii="Arial" w:hAnsi="Arial" w:cs="Arial"/>
                <w:color w:val="000000"/>
                <w:lang w:val="nl-BE"/>
              </w:rPr>
              <w:t>Z</w:t>
            </w:r>
            <w:r w:rsidRPr="00BE5F57">
              <w:rPr>
                <w:rFonts w:ascii="Arial" w:hAnsi="Arial" w:cs="Arial"/>
                <w:color w:val="000000"/>
                <w:lang w:val="nl-BE"/>
              </w:rPr>
              <w:t>orgt voor de geg</w:t>
            </w:r>
            <w:r w:rsidR="00F6380E">
              <w:rPr>
                <w:rFonts w:ascii="Arial" w:hAnsi="Arial" w:cs="Arial"/>
                <w:color w:val="000000"/>
                <w:lang w:val="nl-BE"/>
              </w:rPr>
              <w:t xml:space="preserve">evensverzameling, analyse en </w:t>
            </w:r>
            <w:r w:rsidRPr="00BE5F57">
              <w:rPr>
                <w:rFonts w:ascii="Arial" w:hAnsi="Arial" w:cs="Arial"/>
                <w:color w:val="000000"/>
                <w:lang w:val="nl-BE"/>
              </w:rPr>
              <w:t xml:space="preserve">verwerking van de </w:t>
            </w:r>
            <w:r>
              <w:rPr>
                <w:rFonts w:ascii="Arial" w:hAnsi="Arial" w:cs="Arial"/>
                <w:color w:val="000000"/>
                <w:lang w:val="nl-BE"/>
              </w:rPr>
              <w:t>uitkomsten in een adviesrapport voor de manager klantenrelaties en communicatie.</w:t>
            </w:r>
            <w:bookmarkStart w:id="0" w:name="_GoBack"/>
            <w:bookmarkEnd w:id="0"/>
          </w:p>
          <w:p w:rsidR="00C6149B" w:rsidRPr="006C6CF8" w:rsidRDefault="00C6149B" w:rsidP="00C6149B">
            <w:pPr>
              <w:rPr>
                <w:rFonts w:ascii="Arial" w:hAnsi="Arial" w:cs="Arial"/>
                <w:color w:val="000000"/>
                <w:lang w:val="nl-BE"/>
              </w:rPr>
            </w:pPr>
          </w:p>
          <w:p w:rsidR="00C6149B" w:rsidRPr="006C6CF8" w:rsidRDefault="00C6149B" w:rsidP="00C6149B">
            <w:pPr>
              <w:rPr>
                <w:rFonts w:ascii="Arial" w:hAnsi="Arial" w:cs="Arial"/>
                <w:color w:val="000000"/>
                <w:lang w:val="nl-BE"/>
              </w:rPr>
            </w:pPr>
            <w:r>
              <w:rPr>
                <w:rFonts w:ascii="Arial" w:hAnsi="Arial" w:cs="Arial"/>
                <w:color w:val="000000"/>
                <w:lang w:val="nl-BE"/>
              </w:rPr>
              <w:t>Diftar:</w:t>
            </w:r>
          </w:p>
          <w:p w:rsidR="00C6149B" w:rsidRPr="006C6CF8" w:rsidRDefault="00C6149B" w:rsidP="00C6149B">
            <w:pPr>
              <w:numPr>
                <w:ilvl w:val="0"/>
                <w:numId w:val="15"/>
              </w:numPr>
              <w:rPr>
                <w:rFonts w:ascii="Arial" w:hAnsi="Arial" w:cs="Arial"/>
                <w:color w:val="000000"/>
                <w:lang w:val="nl-BE"/>
              </w:rPr>
            </w:pPr>
            <w:r w:rsidRPr="006C6CF8">
              <w:rPr>
                <w:rFonts w:ascii="Arial" w:hAnsi="Arial" w:cs="Arial"/>
                <w:color w:val="000000"/>
                <w:lang w:val="nl-BE"/>
              </w:rPr>
              <w:t>Aanmaken betalingsuitnodigingen</w:t>
            </w:r>
          </w:p>
          <w:p w:rsidR="00C6149B" w:rsidRPr="006C6CF8" w:rsidRDefault="00C6149B" w:rsidP="00C6149B">
            <w:pPr>
              <w:numPr>
                <w:ilvl w:val="0"/>
                <w:numId w:val="15"/>
              </w:numPr>
              <w:rPr>
                <w:rFonts w:ascii="Arial" w:hAnsi="Arial" w:cs="Arial"/>
                <w:color w:val="000000"/>
                <w:lang w:val="nl-BE"/>
              </w:rPr>
            </w:pPr>
            <w:r w:rsidRPr="006C6CF8">
              <w:rPr>
                <w:rFonts w:ascii="Arial" w:hAnsi="Arial" w:cs="Arial"/>
                <w:color w:val="000000"/>
                <w:lang w:val="nl-BE"/>
              </w:rPr>
              <w:t>Inlezen en verwerken van betalingen</w:t>
            </w:r>
          </w:p>
          <w:p w:rsidR="00C6149B" w:rsidRPr="006C6CF8" w:rsidRDefault="00C6149B" w:rsidP="00C6149B">
            <w:pPr>
              <w:numPr>
                <w:ilvl w:val="0"/>
                <w:numId w:val="15"/>
              </w:numPr>
              <w:rPr>
                <w:rFonts w:ascii="Arial" w:hAnsi="Arial" w:cs="Arial"/>
                <w:color w:val="000000"/>
                <w:lang w:val="nl-BE"/>
              </w:rPr>
            </w:pPr>
            <w:r w:rsidRPr="006C6CF8">
              <w:rPr>
                <w:rFonts w:ascii="Arial" w:hAnsi="Arial" w:cs="Arial"/>
                <w:color w:val="000000"/>
                <w:lang w:val="nl-BE"/>
              </w:rPr>
              <w:t>Aanmaken en verwerken van domicilieringen</w:t>
            </w:r>
          </w:p>
          <w:p w:rsidR="00C6149B" w:rsidRPr="006C6CF8" w:rsidRDefault="00C6149B" w:rsidP="00C6149B">
            <w:pPr>
              <w:numPr>
                <w:ilvl w:val="0"/>
                <w:numId w:val="15"/>
              </w:numPr>
              <w:rPr>
                <w:rFonts w:ascii="Arial" w:hAnsi="Arial" w:cs="Arial"/>
                <w:color w:val="000000"/>
                <w:lang w:val="nl-BE"/>
              </w:rPr>
            </w:pPr>
            <w:r w:rsidRPr="006C6CF8">
              <w:rPr>
                <w:rFonts w:ascii="Arial" w:hAnsi="Arial" w:cs="Arial"/>
                <w:color w:val="000000"/>
                <w:lang w:val="nl-BE"/>
              </w:rPr>
              <w:t>Aanmaken en verwerken van terugbetalingen</w:t>
            </w:r>
          </w:p>
          <w:p w:rsidR="00C6149B" w:rsidRPr="006C6CF8" w:rsidRDefault="00C6149B" w:rsidP="00C6149B">
            <w:pPr>
              <w:numPr>
                <w:ilvl w:val="0"/>
                <w:numId w:val="15"/>
              </w:numPr>
              <w:rPr>
                <w:rFonts w:ascii="Arial" w:hAnsi="Arial" w:cs="Arial"/>
                <w:color w:val="000000"/>
                <w:lang w:val="nl-BE"/>
              </w:rPr>
            </w:pPr>
            <w:r w:rsidRPr="006C6CF8">
              <w:rPr>
                <w:rFonts w:ascii="Arial" w:hAnsi="Arial" w:cs="Arial"/>
                <w:color w:val="000000"/>
                <w:lang w:val="nl-BE"/>
              </w:rPr>
              <w:t xml:space="preserve">Inplannen en registreren van leveringen en </w:t>
            </w:r>
            <w:proofErr w:type="spellStart"/>
            <w:r w:rsidRPr="006C6CF8">
              <w:rPr>
                <w:rFonts w:ascii="Arial" w:hAnsi="Arial" w:cs="Arial"/>
                <w:color w:val="000000"/>
                <w:lang w:val="nl-BE"/>
              </w:rPr>
              <w:t>omruilingen</w:t>
            </w:r>
            <w:proofErr w:type="spellEnd"/>
            <w:r w:rsidRPr="006C6CF8">
              <w:rPr>
                <w:rFonts w:ascii="Arial" w:hAnsi="Arial" w:cs="Arial"/>
                <w:color w:val="000000"/>
                <w:lang w:val="nl-BE"/>
              </w:rPr>
              <w:t xml:space="preserve"> van containers</w:t>
            </w:r>
          </w:p>
          <w:p w:rsidR="00C6149B" w:rsidRPr="006C6CF8" w:rsidRDefault="00C6149B" w:rsidP="00C6149B">
            <w:pPr>
              <w:numPr>
                <w:ilvl w:val="0"/>
                <w:numId w:val="15"/>
              </w:numPr>
              <w:rPr>
                <w:rFonts w:ascii="Arial" w:hAnsi="Arial" w:cs="Arial"/>
                <w:color w:val="000000"/>
                <w:lang w:val="nl-BE"/>
              </w:rPr>
            </w:pPr>
            <w:r w:rsidRPr="006C6CF8">
              <w:rPr>
                <w:rFonts w:ascii="Arial" w:hAnsi="Arial" w:cs="Arial"/>
                <w:color w:val="000000"/>
                <w:lang w:val="nl-BE"/>
              </w:rPr>
              <w:t>Aanmaken en versturen van toegangskaarten</w:t>
            </w:r>
          </w:p>
          <w:p w:rsidR="00C6149B" w:rsidRDefault="00C6149B" w:rsidP="00C6149B">
            <w:pPr>
              <w:numPr>
                <w:ilvl w:val="0"/>
                <w:numId w:val="15"/>
              </w:numPr>
              <w:rPr>
                <w:rFonts w:ascii="Arial" w:hAnsi="Arial" w:cs="Arial"/>
                <w:color w:val="000000"/>
                <w:lang w:val="nl-BE"/>
              </w:rPr>
            </w:pPr>
            <w:r w:rsidRPr="006C6CF8">
              <w:rPr>
                <w:rFonts w:ascii="Arial" w:hAnsi="Arial" w:cs="Arial"/>
                <w:color w:val="000000"/>
                <w:lang w:val="nl-BE"/>
              </w:rPr>
              <w:t>Registratie en opvolging van adreswijzigingen</w:t>
            </w:r>
          </w:p>
          <w:p w:rsidR="00C6149B" w:rsidRPr="006C6CF8" w:rsidRDefault="00C6149B" w:rsidP="00C6149B">
            <w:pPr>
              <w:numPr>
                <w:ilvl w:val="0"/>
                <w:numId w:val="15"/>
              </w:numPr>
              <w:rPr>
                <w:rFonts w:ascii="Arial" w:hAnsi="Arial" w:cs="Arial"/>
                <w:color w:val="000000"/>
                <w:lang w:val="nl-BE"/>
              </w:rPr>
            </w:pPr>
            <w:r>
              <w:rPr>
                <w:rFonts w:ascii="Arial" w:hAnsi="Arial" w:cs="Arial"/>
                <w:color w:val="000000"/>
                <w:lang w:val="nl-BE"/>
              </w:rPr>
              <w:t>…</w:t>
            </w:r>
          </w:p>
          <w:p w:rsidR="00C6149B" w:rsidRPr="006C6CF8" w:rsidRDefault="00C6149B" w:rsidP="00C6149B">
            <w:pPr>
              <w:rPr>
                <w:rFonts w:ascii="Arial" w:hAnsi="Arial" w:cs="Arial"/>
                <w:color w:val="000000"/>
                <w:lang w:val="nl-BE"/>
              </w:rPr>
            </w:pPr>
          </w:p>
          <w:p w:rsidR="00C6149B" w:rsidRPr="006C6CF8" w:rsidRDefault="00C6149B" w:rsidP="00C6149B">
            <w:pPr>
              <w:rPr>
                <w:rFonts w:ascii="Arial" w:hAnsi="Arial" w:cs="Arial"/>
                <w:color w:val="000000"/>
                <w:lang w:val="nl-BE"/>
              </w:rPr>
            </w:pPr>
            <w:r>
              <w:rPr>
                <w:rFonts w:ascii="Arial" w:hAnsi="Arial" w:cs="Arial"/>
                <w:color w:val="000000"/>
                <w:lang w:val="nl-BE"/>
              </w:rPr>
              <w:t>Bedrijfsafval:</w:t>
            </w:r>
          </w:p>
          <w:p w:rsidR="00C6149B" w:rsidRPr="006C6CF8" w:rsidRDefault="00130BFD" w:rsidP="00C6149B">
            <w:pPr>
              <w:numPr>
                <w:ilvl w:val="0"/>
                <w:numId w:val="16"/>
              </w:numPr>
              <w:rPr>
                <w:rFonts w:ascii="Arial" w:hAnsi="Arial" w:cs="Arial"/>
                <w:color w:val="000000"/>
                <w:lang w:val="nl-BE"/>
              </w:rPr>
            </w:pPr>
            <w:r>
              <w:rPr>
                <w:rFonts w:ascii="Arial" w:hAnsi="Arial" w:cs="Arial"/>
                <w:color w:val="000000"/>
                <w:lang w:val="nl-BE"/>
              </w:rPr>
              <w:t>Opmaak en up-</w:t>
            </w:r>
            <w:r w:rsidR="00C6149B" w:rsidRPr="006C6CF8">
              <w:rPr>
                <w:rFonts w:ascii="Arial" w:hAnsi="Arial" w:cs="Arial"/>
                <w:color w:val="000000"/>
                <w:lang w:val="nl-BE"/>
              </w:rPr>
              <w:t>to</w:t>
            </w:r>
            <w:r>
              <w:rPr>
                <w:rFonts w:ascii="Arial" w:hAnsi="Arial" w:cs="Arial"/>
                <w:color w:val="000000"/>
                <w:lang w:val="nl-BE"/>
              </w:rPr>
              <w:t>-</w:t>
            </w:r>
            <w:r w:rsidR="00C6149B" w:rsidRPr="006C6CF8">
              <w:rPr>
                <w:rFonts w:ascii="Arial" w:hAnsi="Arial" w:cs="Arial"/>
                <w:color w:val="000000"/>
                <w:lang w:val="nl-BE"/>
              </w:rPr>
              <w:t>date houden van contracten</w:t>
            </w:r>
          </w:p>
          <w:p w:rsidR="00C6149B" w:rsidRPr="006C6CF8" w:rsidRDefault="00C6149B" w:rsidP="00C6149B">
            <w:pPr>
              <w:numPr>
                <w:ilvl w:val="0"/>
                <w:numId w:val="16"/>
              </w:numPr>
              <w:rPr>
                <w:rFonts w:ascii="Arial" w:hAnsi="Arial" w:cs="Arial"/>
                <w:color w:val="000000"/>
                <w:lang w:val="nl-BE"/>
              </w:rPr>
            </w:pPr>
            <w:r w:rsidRPr="006C6CF8">
              <w:rPr>
                <w:rFonts w:ascii="Arial" w:hAnsi="Arial" w:cs="Arial"/>
                <w:color w:val="000000"/>
                <w:lang w:val="nl-BE"/>
              </w:rPr>
              <w:t>Laten leveren van containers en administratieve opvolging hiervan</w:t>
            </w:r>
          </w:p>
          <w:p w:rsidR="00C6149B" w:rsidRPr="006C6CF8" w:rsidRDefault="00C6149B" w:rsidP="00C6149B">
            <w:pPr>
              <w:numPr>
                <w:ilvl w:val="0"/>
                <w:numId w:val="16"/>
              </w:numPr>
              <w:rPr>
                <w:rFonts w:ascii="Arial" w:hAnsi="Arial" w:cs="Arial"/>
                <w:color w:val="000000"/>
                <w:lang w:val="nl-BE"/>
              </w:rPr>
            </w:pPr>
            <w:r w:rsidRPr="006C6CF8">
              <w:rPr>
                <w:rFonts w:ascii="Arial" w:hAnsi="Arial" w:cs="Arial"/>
                <w:color w:val="000000"/>
                <w:lang w:val="nl-BE"/>
              </w:rPr>
              <w:lastRenderedPageBreak/>
              <w:t xml:space="preserve">Laten uitvoeren en rapporteren van </w:t>
            </w:r>
            <w:proofErr w:type="spellStart"/>
            <w:r w:rsidRPr="006C6CF8">
              <w:rPr>
                <w:rFonts w:ascii="Arial" w:hAnsi="Arial" w:cs="Arial"/>
                <w:color w:val="000000"/>
                <w:lang w:val="nl-BE"/>
              </w:rPr>
              <w:t>ophalingen</w:t>
            </w:r>
            <w:proofErr w:type="spellEnd"/>
          </w:p>
          <w:p w:rsidR="00C6149B" w:rsidRDefault="00C6149B" w:rsidP="00C6149B">
            <w:pPr>
              <w:numPr>
                <w:ilvl w:val="0"/>
                <w:numId w:val="16"/>
              </w:numPr>
              <w:rPr>
                <w:rFonts w:ascii="Arial" w:hAnsi="Arial" w:cs="Arial"/>
                <w:color w:val="000000"/>
                <w:lang w:val="nl-BE"/>
              </w:rPr>
            </w:pPr>
            <w:r w:rsidRPr="006C6CF8">
              <w:rPr>
                <w:rFonts w:ascii="Arial" w:hAnsi="Arial" w:cs="Arial"/>
                <w:color w:val="000000"/>
                <w:lang w:val="nl-BE"/>
              </w:rPr>
              <w:t>Facturatie</w:t>
            </w:r>
          </w:p>
          <w:p w:rsidR="00C6149B" w:rsidRPr="00360ABD" w:rsidRDefault="00C6149B" w:rsidP="00C6149B">
            <w:pPr>
              <w:numPr>
                <w:ilvl w:val="0"/>
                <w:numId w:val="16"/>
              </w:numPr>
              <w:rPr>
                <w:rFonts w:ascii="Arial" w:hAnsi="Arial" w:cs="Arial"/>
                <w:color w:val="000000"/>
                <w:lang w:val="nl-BE"/>
              </w:rPr>
            </w:pPr>
            <w:r>
              <w:rPr>
                <w:rFonts w:ascii="Arial" w:hAnsi="Arial" w:cs="Arial"/>
                <w:color w:val="000000"/>
                <w:lang w:val="nl-BE"/>
              </w:rPr>
              <w:t>…</w:t>
            </w:r>
          </w:p>
          <w:p w:rsidR="004B386F" w:rsidRPr="000C64C9" w:rsidRDefault="004B386F" w:rsidP="009C3FFA">
            <w:pPr>
              <w:rPr>
                <w:rFonts w:ascii="Arial" w:hAnsi="Arial" w:cs="Arial"/>
                <w:color w:val="000000"/>
                <w:lang w:val="nl-BE"/>
              </w:rPr>
            </w:pPr>
          </w:p>
        </w:tc>
      </w:tr>
    </w:tbl>
    <w:p w:rsidR="004B386F" w:rsidRPr="000C64C9" w:rsidRDefault="004B386F">
      <w:pPr>
        <w:rPr>
          <w:rFonts w:ascii="Arial" w:hAnsi="Arial" w:cs="Arial"/>
          <w:b/>
          <w:lang w:val="nl-B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4"/>
      </w:tblGrid>
      <w:tr w:rsidR="004B386F" w:rsidRPr="000C64C9">
        <w:tc>
          <w:tcPr>
            <w:tcW w:w="9854" w:type="dxa"/>
            <w:tcBorders>
              <w:top w:val="single" w:sz="6" w:space="0" w:color="auto"/>
              <w:bottom w:val="single" w:sz="6" w:space="0" w:color="auto"/>
            </w:tcBorders>
            <w:shd w:val="pct25" w:color="auto" w:fill="auto"/>
          </w:tcPr>
          <w:p w:rsidR="004B386F" w:rsidRPr="000C64C9" w:rsidRDefault="004B386F">
            <w:pPr>
              <w:rPr>
                <w:rFonts w:ascii="Arial" w:hAnsi="Arial" w:cs="Arial"/>
                <w:b/>
                <w:u w:val="single"/>
                <w:lang w:val="nl-BE"/>
              </w:rPr>
            </w:pPr>
            <w:proofErr w:type="spellStart"/>
            <w:r w:rsidRPr="000C64C9">
              <w:rPr>
                <w:rFonts w:ascii="Arial" w:hAnsi="Arial" w:cs="Arial"/>
                <w:b/>
                <w:lang w:val="nl-BE"/>
              </w:rPr>
              <w:t>BPI’s</w:t>
            </w:r>
            <w:proofErr w:type="spellEnd"/>
            <w:r w:rsidRPr="000C64C9">
              <w:rPr>
                <w:rFonts w:ascii="Arial" w:hAnsi="Arial" w:cs="Arial"/>
                <w:b/>
                <w:lang w:val="nl-BE"/>
              </w:rPr>
              <w:t xml:space="preserve">: - Belangrijkste Prestatie Indicatoren </w:t>
            </w:r>
          </w:p>
        </w:tc>
      </w:tr>
      <w:tr w:rsidR="004B386F" w:rsidRPr="000C64C9">
        <w:tc>
          <w:tcPr>
            <w:tcW w:w="9854" w:type="dxa"/>
          </w:tcPr>
          <w:p w:rsidR="0005134F" w:rsidRPr="006C6CF8" w:rsidRDefault="0005134F" w:rsidP="0005134F">
            <w:pPr>
              <w:pStyle w:val="Plattetekst2"/>
              <w:rPr>
                <w:rFonts w:ascii="Arial" w:hAnsi="Arial" w:cs="Arial"/>
                <w:color w:val="auto"/>
              </w:rPr>
            </w:pPr>
            <w:r>
              <w:rPr>
                <w:rFonts w:ascii="Arial" w:hAnsi="Arial" w:cs="Arial"/>
                <w:color w:val="auto"/>
              </w:rPr>
              <w:t>Voortdurend introduceren van verbeterprocessen ter optimalisatie van de werking</w:t>
            </w:r>
          </w:p>
          <w:p w:rsidR="0005134F" w:rsidRDefault="0005134F" w:rsidP="0005134F">
            <w:pPr>
              <w:pStyle w:val="Plattetekst2"/>
              <w:rPr>
                <w:rFonts w:ascii="Arial" w:hAnsi="Arial" w:cs="Arial"/>
                <w:color w:val="auto"/>
              </w:rPr>
            </w:pPr>
            <w:r w:rsidRPr="006C6CF8">
              <w:rPr>
                <w:rFonts w:ascii="Arial" w:hAnsi="Arial" w:cs="Arial"/>
                <w:color w:val="auto"/>
              </w:rPr>
              <w:t>Dagelijkse verwerking van gegevens</w:t>
            </w:r>
          </w:p>
          <w:p w:rsidR="00E56068" w:rsidRPr="006C6CF8" w:rsidRDefault="00E56068" w:rsidP="0005134F">
            <w:pPr>
              <w:pStyle w:val="Plattetekst2"/>
              <w:rPr>
                <w:rFonts w:ascii="Arial" w:hAnsi="Arial" w:cs="Arial"/>
                <w:color w:val="auto"/>
              </w:rPr>
            </w:pPr>
            <w:r>
              <w:rPr>
                <w:rFonts w:ascii="Arial" w:hAnsi="Arial" w:cs="Arial"/>
                <w:color w:val="auto"/>
              </w:rPr>
              <w:t xml:space="preserve">Realiseren van de vooropgestelde </w:t>
            </w:r>
            <w:proofErr w:type="spellStart"/>
            <w:r>
              <w:rPr>
                <w:rFonts w:ascii="Arial" w:hAnsi="Arial" w:cs="Arial"/>
                <w:color w:val="auto"/>
              </w:rPr>
              <w:t>KPI’s</w:t>
            </w:r>
            <w:proofErr w:type="spellEnd"/>
          </w:p>
          <w:p w:rsidR="004B386F" w:rsidRDefault="0005134F" w:rsidP="0005134F">
            <w:pPr>
              <w:pStyle w:val="Plattetekst2"/>
              <w:rPr>
                <w:rFonts w:ascii="Arial" w:hAnsi="Arial" w:cs="Arial"/>
                <w:color w:val="auto"/>
              </w:rPr>
            </w:pPr>
            <w:r w:rsidRPr="006C6CF8">
              <w:rPr>
                <w:rFonts w:ascii="Arial" w:hAnsi="Arial" w:cs="Arial"/>
                <w:color w:val="auto"/>
              </w:rPr>
              <w:t>Optimalisatie van de klantenbestanden (bv tijdige verwerking van wijzigingen)</w:t>
            </w:r>
          </w:p>
          <w:p w:rsidR="0074340E" w:rsidRPr="000C64C9" w:rsidRDefault="0074340E" w:rsidP="00FC4022">
            <w:pPr>
              <w:pStyle w:val="Plattetekst2"/>
              <w:rPr>
                <w:rFonts w:ascii="Arial" w:hAnsi="Arial" w:cs="Arial"/>
              </w:rPr>
            </w:pPr>
            <w:r>
              <w:rPr>
                <w:rFonts w:ascii="Arial" w:hAnsi="Arial" w:cs="Arial"/>
                <w:color w:val="auto"/>
              </w:rPr>
              <w:t xml:space="preserve">Implementatie </w:t>
            </w:r>
            <w:r w:rsidR="00FC4022">
              <w:rPr>
                <w:rFonts w:ascii="Arial" w:hAnsi="Arial" w:cs="Arial"/>
                <w:color w:val="auto"/>
              </w:rPr>
              <w:t>ERP-systemen</w:t>
            </w:r>
          </w:p>
        </w:tc>
      </w:tr>
    </w:tbl>
    <w:p w:rsidR="004B386F" w:rsidRPr="000C64C9" w:rsidRDefault="004B386F">
      <w:pPr>
        <w:ind w:left="426" w:hanging="426"/>
        <w:rPr>
          <w:rFonts w:ascii="Arial" w:hAnsi="Arial" w:cs="Arial"/>
          <w:b/>
          <w:lang w:val="nl-BE"/>
        </w:rPr>
      </w:pPr>
    </w:p>
    <w:p w:rsidR="004B386F" w:rsidRPr="000C64C9" w:rsidRDefault="004B386F">
      <w:pPr>
        <w:rPr>
          <w:rFonts w:ascii="Arial" w:hAnsi="Arial" w:cs="Arial"/>
          <w:b/>
          <w:lang w:val="nl-B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4"/>
      </w:tblGrid>
      <w:tr w:rsidR="004B386F" w:rsidRPr="000C64C9">
        <w:tc>
          <w:tcPr>
            <w:tcW w:w="9854" w:type="dxa"/>
            <w:tcBorders>
              <w:top w:val="single" w:sz="6" w:space="0" w:color="auto"/>
              <w:bottom w:val="single" w:sz="6" w:space="0" w:color="auto"/>
            </w:tcBorders>
            <w:shd w:val="pct25" w:color="auto" w:fill="auto"/>
          </w:tcPr>
          <w:p w:rsidR="004B386F" w:rsidRPr="000C64C9" w:rsidRDefault="004B386F">
            <w:pPr>
              <w:rPr>
                <w:rFonts w:ascii="Arial" w:hAnsi="Arial" w:cs="Arial"/>
                <w:b/>
                <w:u w:val="single"/>
                <w:lang w:val="nl-BE"/>
              </w:rPr>
            </w:pPr>
            <w:r w:rsidRPr="000C64C9">
              <w:rPr>
                <w:rFonts w:ascii="Arial" w:hAnsi="Arial" w:cs="Arial"/>
                <w:b/>
                <w:lang w:val="nl-BE"/>
              </w:rPr>
              <w:t>Competenties:</w:t>
            </w:r>
          </w:p>
        </w:tc>
      </w:tr>
      <w:tr w:rsidR="004B386F" w:rsidRPr="00360ABD">
        <w:tc>
          <w:tcPr>
            <w:tcW w:w="9854" w:type="dxa"/>
          </w:tcPr>
          <w:p w:rsidR="00E56068" w:rsidRPr="006C6CF8" w:rsidRDefault="00E56068" w:rsidP="00E56068">
            <w:pPr>
              <w:numPr>
                <w:ilvl w:val="0"/>
                <w:numId w:val="4"/>
              </w:numPr>
              <w:rPr>
                <w:rFonts w:ascii="Arial" w:hAnsi="Arial" w:cs="Arial"/>
                <w:lang w:val="nl-BE"/>
              </w:rPr>
            </w:pPr>
            <w:proofErr w:type="spellStart"/>
            <w:r w:rsidRPr="006C6CF8">
              <w:rPr>
                <w:rFonts w:ascii="Arial" w:hAnsi="Arial" w:cs="Arial"/>
                <w:b/>
                <w:bCs/>
                <w:lang w:val="nl-BE"/>
              </w:rPr>
              <w:t>Jobkennis</w:t>
            </w:r>
            <w:proofErr w:type="spellEnd"/>
          </w:p>
          <w:p w:rsidR="00E56068" w:rsidRDefault="00E56068" w:rsidP="00E56068">
            <w:pPr>
              <w:rPr>
                <w:rFonts w:ascii="Arial" w:hAnsi="Arial" w:cs="Arial"/>
                <w:lang w:val="nl-BE"/>
              </w:rPr>
            </w:pPr>
            <w:r w:rsidRPr="006C6CF8">
              <w:rPr>
                <w:rFonts w:ascii="Arial" w:hAnsi="Arial" w:cs="Arial"/>
                <w:lang w:val="nl-BE"/>
              </w:rPr>
              <w:t xml:space="preserve">PC vaardig: </w:t>
            </w:r>
            <w:r>
              <w:rPr>
                <w:rFonts w:ascii="Arial" w:hAnsi="Arial" w:cs="Arial"/>
                <w:lang w:val="nl-BE"/>
              </w:rPr>
              <w:t>is specialist in het werken met</w:t>
            </w:r>
            <w:r w:rsidRPr="006C6CF8">
              <w:rPr>
                <w:rFonts w:ascii="Arial" w:hAnsi="Arial" w:cs="Arial"/>
                <w:lang w:val="nl-BE"/>
              </w:rPr>
              <w:t xml:space="preserve"> de MS Office pakketten</w:t>
            </w:r>
            <w:r>
              <w:rPr>
                <w:rFonts w:ascii="Arial" w:hAnsi="Arial" w:cs="Arial"/>
                <w:lang w:val="nl-BE"/>
              </w:rPr>
              <w:t xml:space="preserve">: werken met draaitabellen, grafieken, macro’s, mail </w:t>
            </w:r>
            <w:proofErr w:type="spellStart"/>
            <w:r>
              <w:rPr>
                <w:rFonts w:ascii="Arial" w:hAnsi="Arial" w:cs="Arial"/>
                <w:lang w:val="nl-BE"/>
              </w:rPr>
              <w:t>merge</w:t>
            </w:r>
            <w:proofErr w:type="spellEnd"/>
            <w:r>
              <w:rPr>
                <w:rFonts w:ascii="Arial" w:hAnsi="Arial" w:cs="Arial"/>
                <w:lang w:val="nl-BE"/>
              </w:rPr>
              <w:t xml:space="preserve"> … en andere vooruitstrevende </w:t>
            </w:r>
            <w:r w:rsidR="005F33F8">
              <w:rPr>
                <w:rFonts w:ascii="Arial" w:hAnsi="Arial" w:cs="Arial"/>
                <w:lang w:val="nl-BE"/>
              </w:rPr>
              <w:t>pakketten</w:t>
            </w:r>
            <w:r>
              <w:rPr>
                <w:rFonts w:ascii="Arial" w:hAnsi="Arial" w:cs="Arial"/>
                <w:lang w:val="nl-BE"/>
              </w:rPr>
              <w:t xml:space="preserve"> die een administratie kunnen ondersteunen.</w:t>
            </w:r>
          </w:p>
          <w:p w:rsidR="00E56068" w:rsidRDefault="00E56068" w:rsidP="00E56068">
            <w:pPr>
              <w:rPr>
                <w:rFonts w:ascii="Arial" w:hAnsi="Arial" w:cs="Arial"/>
                <w:lang w:val="nl-BE"/>
              </w:rPr>
            </w:pPr>
            <w:r>
              <w:rPr>
                <w:rFonts w:ascii="Arial" w:hAnsi="Arial" w:cs="Arial"/>
                <w:lang w:val="nl-BE"/>
              </w:rPr>
              <w:t xml:space="preserve">Kennis </w:t>
            </w:r>
            <w:r w:rsidR="00FC4022">
              <w:rPr>
                <w:rFonts w:ascii="Arial" w:hAnsi="Arial" w:cs="Arial"/>
                <w:lang w:val="nl-BE"/>
              </w:rPr>
              <w:t>ERP-systemen</w:t>
            </w:r>
            <w:r>
              <w:rPr>
                <w:rFonts w:ascii="Arial" w:hAnsi="Arial" w:cs="Arial"/>
                <w:lang w:val="nl-BE"/>
              </w:rPr>
              <w:t xml:space="preserve"> is een troef.</w:t>
            </w:r>
          </w:p>
          <w:p w:rsidR="00E56068" w:rsidRPr="006C6CF8" w:rsidRDefault="00E56068" w:rsidP="00E56068">
            <w:pPr>
              <w:rPr>
                <w:rFonts w:ascii="Arial" w:hAnsi="Arial" w:cs="Arial"/>
                <w:lang w:val="nl-BE"/>
              </w:rPr>
            </w:pPr>
            <w:r w:rsidRPr="006C6CF8">
              <w:rPr>
                <w:rFonts w:ascii="Arial" w:hAnsi="Arial" w:cs="Arial"/>
                <w:lang w:val="nl-BE"/>
              </w:rPr>
              <w:t>Is taalvaardig: kan zich uitdr</w:t>
            </w:r>
            <w:r w:rsidR="00130BFD">
              <w:rPr>
                <w:rFonts w:ascii="Arial" w:hAnsi="Arial" w:cs="Arial"/>
                <w:lang w:val="nl-BE"/>
              </w:rPr>
              <w:t>ukken in verzorgd en correct N</w:t>
            </w:r>
            <w:r w:rsidRPr="006C6CF8">
              <w:rPr>
                <w:rFonts w:ascii="Arial" w:hAnsi="Arial" w:cs="Arial"/>
                <w:lang w:val="nl-BE"/>
              </w:rPr>
              <w:t>ederlands, kan klanten op een vriendelijke en professionele manier te woord staan.</w:t>
            </w:r>
          </w:p>
          <w:p w:rsidR="00E56068" w:rsidRPr="006C6CF8" w:rsidRDefault="00E56068" w:rsidP="00E56068">
            <w:pPr>
              <w:rPr>
                <w:rFonts w:ascii="Arial" w:hAnsi="Arial" w:cs="Arial"/>
                <w:lang w:val="nl-BE"/>
              </w:rPr>
            </w:pPr>
            <w:r w:rsidRPr="006C6CF8">
              <w:rPr>
                <w:rFonts w:ascii="Arial" w:hAnsi="Arial" w:cs="Arial"/>
                <w:lang w:val="nl-BE"/>
              </w:rPr>
              <w:t xml:space="preserve">Heeft een basiskennis van </w:t>
            </w:r>
            <w:r w:rsidR="00CA0327" w:rsidRPr="006C6CF8">
              <w:rPr>
                <w:rFonts w:ascii="Arial" w:hAnsi="Arial" w:cs="Arial"/>
                <w:lang w:val="nl-BE"/>
              </w:rPr>
              <w:t>Frans</w:t>
            </w:r>
            <w:r w:rsidRPr="006C6CF8">
              <w:rPr>
                <w:rFonts w:ascii="Arial" w:hAnsi="Arial" w:cs="Arial"/>
                <w:lang w:val="nl-BE"/>
              </w:rPr>
              <w:t xml:space="preserve"> en </w:t>
            </w:r>
            <w:r w:rsidR="00CA0327" w:rsidRPr="006C6CF8">
              <w:rPr>
                <w:rFonts w:ascii="Arial" w:hAnsi="Arial" w:cs="Arial"/>
                <w:lang w:val="nl-BE"/>
              </w:rPr>
              <w:t>Engels</w:t>
            </w:r>
            <w:r w:rsidR="00360ABD">
              <w:rPr>
                <w:rFonts w:ascii="Arial" w:hAnsi="Arial" w:cs="Arial"/>
                <w:lang w:val="nl-BE"/>
              </w:rPr>
              <w:t>.</w:t>
            </w:r>
          </w:p>
          <w:p w:rsidR="00E56068" w:rsidRPr="006C6CF8" w:rsidRDefault="00E56068" w:rsidP="00E56068">
            <w:pPr>
              <w:rPr>
                <w:rFonts w:ascii="Arial" w:hAnsi="Arial" w:cs="Arial"/>
                <w:lang w:val="nl-BE"/>
              </w:rPr>
            </w:pPr>
            <w:r w:rsidRPr="006C6CF8">
              <w:rPr>
                <w:rFonts w:ascii="Arial" w:hAnsi="Arial" w:cs="Arial"/>
                <w:lang w:val="nl-BE"/>
              </w:rPr>
              <w:t>Cijfermatig: kan zelfstandig verschillende berekeningen maken</w:t>
            </w:r>
            <w:r w:rsidR="00360ABD">
              <w:rPr>
                <w:rFonts w:ascii="Arial" w:hAnsi="Arial" w:cs="Arial"/>
                <w:lang w:val="nl-BE"/>
              </w:rPr>
              <w:t>.</w:t>
            </w:r>
          </w:p>
          <w:p w:rsidR="00E56068" w:rsidRPr="006C6CF8" w:rsidRDefault="00E56068" w:rsidP="00E56068">
            <w:pPr>
              <w:rPr>
                <w:rFonts w:ascii="Arial" w:hAnsi="Arial" w:cs="Arial"/>
                <w:lang w:val="nl-BE"/>
              </w:rPr>
            </w:pPr>
          </w:p>
          <w:p w:rsidR="00E56068" w:rsidRPr="006C6CF8" w:rsidRDefault="00E56068" w:rsidP="00E56068">
            <w:pPr>
              <w:numPr>
                <w:ilvl w:val="0"/>
                <w:numId w:val="17"/>
              </w:numPr>
              <w:rPr>
                <w:rFonts w:ascii="Arial" w:hAnsi="Arial" w:cs="Arial"/>
                <w:b/>
                <w:bCs/>
                <w:lang w:val="nl-BE"/>
              </w:rPr>
            </w:pPr>
            <w:r w:rsidRPr="006C6CF8">
              <w:rPr>
                <w:rFonts w:ascii="Arial" w:hAnsi="Arial" w:cs="Arial"/>
                <w:b/>
                <w:bCs/>
                <w:lang w:val="nl-BE"/>
              </w:rPr>
              <w:t>Integriteit en betrouwbaarheid</w:t>
            </w:r>
          </w:p>
          <w:p w:rsidR="00E56068" w:rsidRPr="006C6CF8" w:rsidRDefault="00E56068" w:rsidP="00E56068">
            <w:pPr>
              <w:rPr>
                <w:rFonts w:ascii="Arial" w:hAnsi="Arial" w:cs="Arial"/>
                <w:lang w:val="nl-BE"/>
              </w:rPr>
            </w:pPr>
            <w:r w:rsidRPr="006C6CF8">
              <w:rPr>
                <w:rFonts w:ascii="Arial" w:hAnsi="Arial" w:cs="Arial"/>
                <w:lang w:val="nl-BE"/>
              </w:rPr>
              <w:t>Kan de eigen werkzaamheden op een zelfstandige wijze organiseren, streeft steeds naar kwalitatief werk, met of zonder toezicht</w:t>
            </w:r>
            <w:r>
              <w:rPr>
                <w:rFonts w:ascii="Arial" w:hAnsi="Arial" w:cs="Arial"/>
                <w:lang w:val="nl-BE"/>
              </w:rPr>
              <w:t xml:space="preserve">, maar is </w:t>
            </w:r>
            <w:r w:rsidR="009E537F">
              <w:rPr>
                <w:rFonts w:ascii="Arial" w:hAnsi="Arial" w:cs="Arial"/>
                <w:lang w:val="nl-BE"/>
              </w:rPr>
              <w:t xml:space="preserve">voornamelijk een </w:t>
            </w:r>
            <w:proofErr w:type="spellStart"/>
            <w:r>
              <w:rPr>
                <w:rFonts w:ascii="Arial" w:hAnsi="Arial" w:cs="Arial"/>
                <w:lang w:val="nl-BE"/>
              </w:rPr>
              <w:t>teamplayer</w:t>
            </w:r>
            <w:proofErr w:type="spellEnd"/>
            <w:r w:rsidR="00130BFD">
              <w:rPr>
                <w:rFonts w:ascii="Arial" w:hAnsi="Arial" w:cs="Arial"/>
                <w:lang w:val="nl-BE"/>
              </w:rPr>
              <w:t>.</w:t>
            </w:r>
          </w:p>
          <w:p w:rsidR="00E56068" w:rsidRPr="006C6CF8" w:rsidRDefault="00E56068" w:rsidP="00E56068">
            <w:pPr>
              <w:rPr>
                <w:rFonts w:ascii="Arial" w:hAnsi="Arial" w:cs="Arial"/>
                <w:lang w:val="nl-BE"/>
              </w:rPr>
            </w:pPr>
            <w:r w:rsidRPr="006C6CF8">
              <w:rPr>
                <w:rFonts w:ascii="Arial" w:hAnsi="Arial" w:cs="Arial"/>
                <w:lang w:val="nl-BE"/>
              </w:rPr>
              <w:t>Is bereid om binnen de toegewezen functie verschillende opdrachten uit te voeren</w:t>
            </w:r>
            <w:r w:rsidR="00130BFD">
              <w:rPr>
                <w:rFonts w:ascii="Arial" w:hAnsi="Arial" w:cs="Arial"/>
                <w:lang w:val="nl-BE"/>
              </w:rPr>
              <w:t>.</w:t>
            </w:r>
          </w:p>
          <w:p w:rsidR="00E56068" w:rsidRPr="006C6CF8" w:rsidRDefault="00E56068" w:rsidP="00E56068">
            <w:pPr>
              <w:rPr>
                <w:rFonts w:ascii="Arial" w:hAnsi="Arial" w:cs="Arial"/>
                <w:lang w:val="nl-BE"/>
              </w:rPr>
            </w:pPr>
            <w:r w:rsidRPr="006C6CF8">
              <w:rPr>
                <w:rFonts w:ascii="Arial" w:hAnsi="Arial" w:cs="Arial"/>
                <w:lang w:val="nl-BE"/>
              </w:rPr>
              <w:t>Is bereid zijn arbeidstijd aan te passen aan de noden van de dienst en de klant</w:t>
            </w:r>
            <w:r w:rsidR="00130BFD">
              <w:rPr>
                <w:rFonts w:ascii="Arial" w:hAnsi="Arial" w:cs="Arial"/>
                <w:lang w:val="nl-BE"/>
              </w:rPr>
              <w:t>.</w:t>
            </w:r>
          </w:p>
          <w:p w:rsidR="00E56068" w:rsidRPr="006C6CF8" w:rsidRDefault="00E56068" w:rsidP="00E56068">
            <w:pPr>
              <w:rPr>
                <w:rFonts w:ascii="Arial" w:hAnsi="Arial" w:cs="Arial"/>
                <w:lang w:val="nl-BE"/>
              </w:rPr>
            </w:pPr>
            <w:r w:rsidRPr="006C6CF8">
              <w:rPr>
                <w:rFonts w:ascii="Arial" w:hAnsi="Arial" w:cs="Arial"/>
                <w:lang w:val="nl-BE"/>
              </w:rPr>
              <w:t>Stressbestendig: kan ook op piekmomenten en in moeilijke omstandigheden zijn taak tot een goed einde brengen</w:t>
            </w:r>
            <w:r w:rsidR="00130BFD">
              <w:rPr>
                <w:rFonts w:ascii="Arial" w:hAnsi="Arial" w:cs="Arial"/>
                <w:lang w:val="nl-BE"/>
              </w:rPr>
              <w:t>.</w:t>
            </w:r>
          </w:p>
          <w:p w:rsidR="00E56068" w:rsidRPr="006C6CF8" w:rsidRDefault="00E56068" w:rsidP="00E56068">
            <w:pPr>
              <w:rPr>
                <w:rFonts w:ascii="Arial" w:hAnsi="Arial" w:cs="Arial"/>
                <w:lang w:val="nl-BE"/>
              </w:rPr>
            </w:pPr>
            <w:r w:rsidRPr="006C6CF8">
              <w:rPr>
                <w:rFonts w:ascii="Arial" w:hAnsi="Arial" w:cs="Arial"/>
                <w:lang w:val="nl-BE"/>
              </w:rPr>
              <w:t>Is stipt en correct bij het verwerken van administratieve taken</w:t>
            </w:r>
            <w:r w:rsidR="00130BFD">
              <w:rPr>
                <w:rFonts w:ascii="Arial" w:hAnsi="Arial" w:cs="Arial"/>
                <w:lang w:val="nl-BE"/>
              </w:rPr>
              <w:t>.</w:t>
            </w:r>
          </w:p>
          <w:p w:rsidR="00E56068" w:rsidRPr="006C6CF8" w:rsidRDefault="00E56068" w:rsidP="00E56068">
            <w:pPr>
              <w:rPr>
                <w:rFonts w:ascii="Arial" w:hAnsi="Arial" w:cs="Arial"/>
                <w:lang w:val="nl-BE"/>
              </w:rPr>
            </w:pPr>
          </w:p>
          <w:p w:rsidR="004B386F" w:rsidRPr="000C64C9" w:rsidRDefault="004B386F" w:rsidP="004B386F">
            <w:pPr>
              <w:numPr>
                <w:ilvl w:val="0"/>
                <w:numId w:val="4"/>
              </w:numPr>
              <w:rPr>
                <w:rFonts w:ascii="Arial" w:hAnsi="Arial" w:cs="Arial"/>
                <w:lang w:val="nl-BE"/>
              </w:rPr>
            </w:pPr>
            <w:r w:rsidRPr="000C64C9">
              <w:rPr>
                <w:rFonts w:ascii="Arial" w:hAnsi="Arial" w:cs="Arial"/>
                <w:b/>
                <w:lang w:val="nl-BE"/>
              </w:rPr>
              <w:t>Communicatie</w:t>
            </w:r>
          </w:p>
          <w:p w:rsidR="004B386F" w:rsidRPr="000C64C9" w:rsidRDefault="004B386F">
            <w:pPr>
              <w:rPr>
                <w:rFonts w:ascii="Arial" w:hAnsi="Arial" w:cs="Arial"/>
                <w:lang w:val="nl-BE"/>
              </w:rPr>
            </w:pPr>
            <w:r w:rsidRPr="000C64C9">
              <w:rPr>
                <w:rFonts w:ascii="Arial" w:hAnsi="Arial" w:cs="Arial"/>
                <w:lang w:val="nl-BE"/>
              </w:rPr>
              <w:t>Streeft naar een vlotte en duidelijke communicatie, binnen de eigen diensten, met andere diensten van IVAGO en eventueel met derden. Kan op een duidelijke en assertieve wijze zijn mening naar voor brengen</w:t>
            </w:r>
            <w:r w:rsidR="00C7565B">
              <w:rPr>
                <w:rFonts w:ascii="Arial" w:hAnsi="Arial" w:cs="Arial"/>
                <w:lang w:val="nl-BE"/>
              </w:rPr>
              <w:t>, kan met de nodige overtuiging</w:t>
            </w:r>
            <w:r w:rsidR="00E56068">
              <w:rPr>
                <w:rFonts w:ascii="Arial" w:hAnsi="Arial" w:cs="Arial"/>
                <w:lang w:val="nl-BE"/>
              </w:rPr>
              <w:t xml:space="preserve"> nieuwe </w:t>
            </w:r>
            <w:r w:rsidR="00CA0327">
              <w:rPr>
                <w:rFonts w:ascii="Arial" w:hAnsi="Arial" w:cs="Arial"/>
                <w:lang w:val="nl-BE"/>
              </w:rPr>
              <w:t>werkwijzen</w:t>
            </w:r>
            <w:r w:rsidR="00C7565B">
              <w:rPr>
                <w:rFonts w:ascii="Arial" w:hAnsi="Arial" w:cs="Arial"/>
                <w:lang w:val="nl-BE"/>
              </w:rPr>
              <w:t xml:space="preserve"> bij collega’s introduceren</w:t>
            </w:r>
            <w:r w:rsidRPr="000C64C9">
              <w:rPr>
                <w:rFonts w:ascii="Arial" w:hAnsi="Arial" w:cs="Arial"/>
                <w:lang w:val="nl-BE"/>
              </w:rPr>
              <w:t>, is luisterbereid, heeft een open karakter en staat ook open voor de mening van anderen.</w:t>
            </w:r>
          </w:p>
          <w:p w:rsidR="004B386F" w:rsidRPr="000C64C9" w:rsidRDefault="004B386F">
            <w:pPr>
              <w:rPr>
                <w:rFonts w:ascii="Arial" w:hAnsi="Arial" w:cs="Arial"/>
                <w:b/>
                <w:lang w:val="nl-BE"/>
              </w:rPr>
            </w:pPr>
          </w:p>
        </w:tc>
      </w:tr>
    </w:tbl>
    <w:p w:rsidR="004B386F" w:rsidRPr="000C64C9" w:rsidRDefault="004B386F">
      <w:pPr>
        <w:rPr>
          <w:rFonts w:ascii="Arial" w:hAnsi="Arial" w:cs="Arial"/>
          <w:b/>
          <w:lang w:val="nl-B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4"/>
      </w:tblGrid>
      <w:tr w:rsidR="004B386F" w:rsidRPr="000C64C9">
        <w:tc>
          <w:tcPr>
            <w:tcW w:w="9854" w:type="dxa"/>
            <w:tcBorders>
              <w:top w:val="single" w:sz="6" w:space="0" w:color="auto"/>
              <w:bottom w:val="single" w:sz="6" w:space="0" w:color="auto"/>
            </w:tcBorders>
            <w:shd w:val="pct25" w:color="auto" w:fill="auto"/>
          </w:tcPr>
          <w:p w:rsidR="004B386F" w:rsidRPr="000C64C9" w:rsidRDefault="004B386F">
            <w:pPr>
              <w:rPr>
                <w:rFonts w:ascii="Arial" w:hAnsi="Arial" w:cs="Arial"/>
                <w:b/>
                <w:u w:val="single"/>
                <w:lang w:val="nl-BE"/>
              </w:rPr>
            </w:pPr>
            <w:r w:rsidRPr="000C64C9">
              <w:rPr>
                <w:rFonts w:ascii="Arial" w:hAnsi="Arial" w:cs="Arial"/>
                <w:b/>
                <w:lang w:val="nl-BE"/>
              </w:rPr>
              <w:t>Scholing en opleiding</w:t>
            </w:r>
          </w:p>
        </w:tc>
      </w:tr>
      <w:tr w:rsidR="004B386F" w:rsidRPr="00360ABD">
        <w:tc>
          <w:tcPr>
            <w:tcW w:w="9854" w:type="dxa"/>
          </w:tcPr>
          <w:p w:rsidR="004B386F" w:rsidRPr="000C64C9" w:rsidRDefault="004B386F" w:rsidP="004B386F">
            <w:pPr>
              <w:numPr>
                <w:ilvl w:val="0"/>
                <w:numId w:val="3"/>
              </w:numPr>
              <w:rPr>
                <w:rFonts w:ascii="Arial" w:hAnsi="Arial" w:cs="Arial"/>
                <w:b/>
                <w:lang w:val="nl-BE"/>
              </w:rPr>
            </w:pPr>
            <w:r w:rsidRPr="000C64C9">
              <w:rPr>
                <w:rFonts w:ascii="Arial" w:hAnsi="Arial" w:cs="Arial"/>
                <w:b/>
                <w:lang w:val="nl-BE"/>
              </w:rPr>
              <w:t>Bij aanwerving</w:t>
            </w:r>
          </w:p>
          <w:p w:rsidR="004B386F" w:rsidRPr="00360ABD" w:rsidRDefault="004E7DD9" w:rsidP="00360ABD">
            <w:pPr>
              <w:rPr>
                <w:rFonts w:ascii="Arial" w:hAnsi="Arial" w:cs="Arial"/>
                <w:lang w:val="nl-BE"/>
              </w:rPr>
            </w:pPr>
            <w:r w:rsidRPr="00360ABD">
              <w:rPr>
                <w:rFonts w:ascii="Arial" w:hAnsi="Arial" w:cs="Arial"/>
                <w:lang w:val="nl-BE"/>
              </w:rPr>
              <w:t>Min HOKT, bachelor bedrijfskunde</w:t>
            </w:r>
            <w:r w:rsidR="00A23E20" w:rsidRPr="00360ABD">
              <w:rPr>
                <w:rFonts w:ascii="Arial" w:hAnsi="Arial" w:cs="Arial"/>
                <w:lang w:val="nl-BE"/>
              </w:rPr>
              <w:t>, administratie</w:t>
            </w:r>
            <w:r w:rsidRPr="00360ABD">
              <w:rPr>
                <w:rFonts w:ascii="Arial" w:hAnsi="Arial" w:cs="Arial"/>
                <w:lang w:val="nl-BE"/>
              </w:rPr>
              <w:t xml:space="preserve"> of gelijkwaardig</w:t>
            </w:r>
            <w:r w:rsidR="00DE1468">
              <w:rPr>
                <w:rFonts w:ascii="Arial" w:hAnsi="Arial" w:cs="Arial"/>
                <w:lang w:val="nl-BE"/>
              </w:rPr>
              <w:t>.</w:t>
            </w:r>
          </w:p>
          <w:p w:rsidR="004B386F" w:rsidRPr="00360ABD" w:rsidRDefault="004B386F" w:rsidP="00360ABD">
            <w:pPr>
              <w:rPr>
                <w:rFonts w:ascii="Arial" w:hAnsi="Arial" w:cs="Arial"/>
                <w:lang w:val="nl-BE"/>
              </w:rPr>
            </w:pPr>
            <w:r w:rsidRPr="00360ABD">
              <w:rPr>
                <w:rFonts w:ascii="Arial" w:hAnsi="Arial" w:cs="Arial"/>
                <w:lang w:val="nl-BE"/>
              </w:rPr>
              <w:t xml:space="preserve">Min </w:t>
            </w:r>
            <w:r w:rsidR="00EF44BC" w:rsidRPr="00360ABD">
              <w:rPr>
                <w:rFonts w:ascii="Arial" w:hAnsi="Arial" w:cs="Arial"/>
                <w:lang w:val="nl-BE"/>
              </w:rPr>
              <w:t>2</w:t>
            </w:r>
            <w:r w:rsidRPr="00360ABD">
              <w:rPr>
                <w:rFonts w:ascii="Arial" w:hAnsi="Arial" w:cs="Arial"/>
                <w:lang w:val="nl-BE"/>
              </w:rPr>
              <w:t xml:space="preserve"> jaar ervaring in een </w:t>
            </w:r>
            <w:r w:rsidR="002646B1" w:rsidRPr="00360ABD">
              <w:rPr>
                <w:rFonts w:ascii="Arial" w:hAnsi="Arial" w:cs="Arial"/>
                <w:lang w:val="nl-BE"/>
              </w:rPr>
              <w:t xml:space="preserve">relevante </w:t>
            </w:r>
            <w:r w:rsidRPr="00360ABD">
              <w:rPr>
                <w:rFonts w:ascii="Arial" w:hAnsi="Arial" w:cs="Arial"/>
                <w:lang w:val="nl-BE"/>
              </w:rPr>
              <w:t>functie</w:t>
            </w:r>
            <w:r w:rsidR="00DE1468">
              <w:rPr>
                <w:rFonts w:ascii="Arial" w:hAnsi="Arial" w:cs="Arial"/>
                <w:lang w:val="nl-BE"/>
              </w:rPr>
              <w:t>.</w:t>
            </w:r>
          </w:p>
          <w:p w:rsidR="004B386F" w:rsidRPr="000C64C9" w:rsidRDefault="004B386F">
            <w:pPr>
              <w:rPr>
                <w:rFonts w:ascii="Arial" w:hAnsi="Arial" w:cs="Arial"/>
                <w:lang w:val="nl-BE"/>
              </w:rPr>
            </w:pPr>
          </w:p>
          <w:p w:rsidR="004B386F" w:rsidRPr="000C64C9" w:rsidRDefault="004B386F" w:rsidP="004B386F">
            <w:pPr>
              <w:numPr>
                <w:ilvl w:val="0"/>
                <w:numId w:val="8"/>
              </w:numPr>
              <w:rPr>
                <w:rFonts w:ascii="Arial" w:hAnsi="Arial" w:cs="Arial"/>
                <w:b/>
                <w:lang w:val="nl-BE"/>
              </w:rPr>
            </w:pPr>
            <w:r w:rsidRPr="000C64C9">
              <w:rPr>
                <w:rFonts w:ascii="Arial" w:hAnsi="Arial" w:cs="Arial"/>
                <w:b/>
                <w:lang w:val="nl-BE"/>
              </w:rPr>
              <w:t>Tijdens de loopbaan</w:t>
            </w:r>
          </w:p>
          <w:p w:rsidR="004B386F" w:rsidRPr="00360ABD" w:rsidRDefault="004B386F" w:rsidP="00360ABD">
            <w:pPr>
              <w:rPr>
                <w:rFonts w:ascii="Arial" w:hAnsi="Arial" w:cs="Arial"/>
                <w:lang w:val="nl-BE"/>
              </w:rPr>
            </w:pPr>
            <w:r w:rsidRPr="00360ABD">
              <w:rPr>
                <w:rFonts w:ascii="Arial" w:hAnsi="Arial" w:cs="Arial"/>
                <w:lang w:val="nl-BE"/>
              </w:rPr>
              <w:t>Volgt met succes een introductieprogramma over IVAGO en haar opdracht</w:t>
            </w:r>
            <w:r w:rsidR="00DE1468">
              <w:rPr>
                <w:rFonts w:ascii="Arial" w:hAnsi="Arial" w:cs="Arial"/>
                <w:lang w:val="nl-BE"/>
              </w:rPr>
              <w:t>.</w:t>
            </w:r>
          </w:p>
          <w:p w:rsidR="004B386F" w:rsidRPr="00360ABD" w:rsidRDefault="004B386F" w:rsidP="00360ABD">
            <w:pPr>
              <w:rPr>
                <w:rFonts w:ascii="Arial" w:hAnsi="Arial" w:cs="Arial"/>
                <w:lang w:val="nl-BE"/>
              </w:rPr>
            </w:pPr>
            <w:r w:rsidRPr="00360ABD">
              <w:rPr>
                <w:rFonts w:ascii="Arial" w:hAnsi="Arial" w:cs="Arial"/>
                <w:lang w:val="nl-BE"/>
              </w:rPr>
              <w:t>Volgt met succes interne en externe opleidingsprogramma’s als resultaat van de functioneringsgesprekken</w:t>
            </w:r>
            <w:r w:rsidR="00F6380E">
              <w:rPr>
                <w:rFonts w:ascii="Arial" w:hAnsi="Arial" w:cs="Arial"/>
                <w:lang w:val="nl-BE"/>
              </w:rPr>
              <w:t>.</w:t>
            </w:r>
          </w:p>
          <w:p w:rsidR="004B386F" w:rsidRPr="00360ABD" w:rsidRDefault="004B386F" w:rsidP="00360ABD">
            <w:pPr>
              <w:rPr>
                <w:rFonts w:ascii="Arial" w:hAnsi="Arial" w:cs="Arial"/>
                <w:lang w:val="nl-BE"/>
              </w:rPr>
            </w:pPr>
            <w:r w:rsidRPr="00360ABD">
              <w:rPr>
                <w:rFonts w:ascii="Arial" w:hAnsi="Arial" w:cs="Arial"/>
                <w:lang w:val="nl-BE"/>
              </w:rPr>
              <w:t>Blijft door bijscholing steeds een expert in zijn vakgebied.</w:t>
            </w:r>
          </w:p>
          <w:p w:rsidR="004B386F" w:rsidRPr="000C64C9" w:rsidRDefault="004B386F">
            <w:pPr>
              <w:rPr>
                <w:rFonts w:ascii="Arial" w:hAnsi="Arial" w:cs="Arial"/>
                <w:lang w:val="nl-BE"/>
              </w:rPr>
            </w:pPr>
          </w:p>
          <w:p w:rsidR="004B386F" w:rsidRPr="000C64C9" w:rsidRDefault="004B386F" w:rsidP="004B386F">
            <w:pPr>
              <w:numPr>
                <w:ilvl w:val="0"/>
                <w:numId w:val="9"/>
              </w:numPr>
              <w:rPr>
                <w:rFonts w:ascii="Arial" w:hAnsi="Arial" w:cs="Arial"/>
                <w:b/>
                <w:lang w:val="nl-BE"/>
              </w:rPr>
            </w:pPr>
            <w:r w:rsidRPr="000C64C9">
              <w:rPr>
                <w:rFonts w:ascii="Arial" w:hAnsi="Arial" w:cs="Arial"/>
                <w:b/>
                <w:lang w:val="nl-BE"/>
              </w:rPr>
              <w:t>Bij bevordering</w:t>
            </w:r>
          </w:p>
          <w:p w:rsidR="004B386F" w:rsidRPr="00360ABD" w:rsidRDefault="004B386F" w:rsidP="00360ABD">
            <w:pPr>
              <w:rPr>
                <w:rFonts w:ascii="Arial" w:hAnsi="Arial" w:cs="Arial"/>
                <w:lang w:val="nl-BE"/>
              </w:rPr>
            </w:pPr>
            <w:r w:rsidRPr="00360ABD">
              <w:rPr>
                <w:rFonts w:ascii="Arial" w:hAnsi="Arial" w:cs="Arial"/>
                <w:lang w:val="nl-BE"/>
              </w:rPr>
              <w:t>Voldoet aan de statutaire of reglementaire voorwaarden.</w:t>
            </w:r>
          </w:p>
          <w:p w:rsidR="004B386F" w:rsidRPr="00360ABD" w:rsidRDefault="004B386F" w:rsidP="00360ABD">
            <w:pPr>
              <w:rPr>
                <w:rFonts w:ascii="Arial" w:hAnsi="Arial" w:cs="Arial"/>
                <w:lang w:val="nl-BE"/>
              </w:rPr>
            </w:pPr>
            <w:r w:rsidRPr="00360ABD">
              <w:rPr>
                <w:rFonts w:ascii="Arial" w:hAnsi="Arial" w:cs="Arial"/>
                <w:lang w:val="nl-BE"/>
              </w:rPr>
              <w:t>Min 5 jaar ervaring in een</w:t>
            </w:r>
            <w:r w:rsidR="002646B1" w:rsidRPr="00360ABD">
              <w:rPr>
                <w:rFonts w:ascii="Arial" w:hAnsi="Arial" w:cs="Arial"/>
                <w:lang w:val="nl-BE"/>
              </w:rPr>
              <w:t xml:space="preserve"> relevante</w:t>
            </w:r>
            <w:r w:rsidRPr="00360ABD">
              <w:rPr>
                <w:rFonts w:ascii="Arial" w:hAnsi="Arial" w:cs="Arial"/>
                <w:lang w:val="nl-BE"/>
              </w:rPr>
              <w:t xml:space="preserve"> functie.</w:t>
            </w:r>
          </w:p>
        </w:tc>
      </w:tr>
      <w:tr w:rsidR="00360ABD" w:rsidRPr="00360ABD">
        <w:tc>
          <w:tcPr>
            <w:tcW w:w="9854" w:type="dxa"/>
          </w:tcPr>
          <w:p w:rsidR="00360ABD" w:rsidRPr="000C64C9" w:rsidRDefault="00360ABD" w:rsidP="00360ABD">
            <w:pPr>
              <w:ind w:left="360"/>
              <w:rPr>
                <w:rFonts w:ascii="Arial" w:hAnsi="Arial" w:cs="Arial"/>
                <w:b/>
                <w:lang w:val="nl-BE"/>
              </w:rPr>
            </w:pPr>
          </w:p>
        </w:tc>
      </w:tr>
    </w:tbl>
    <w:p w:rsidR="004B386F" w:rsidRPr="000C64C9" w:rsidRDefault="004B386F">
      <w:pPr>
        <w:rPr>
          <w:rFonts w:ascii="Arial" w:hAnsi="Arial" w:cs="Arial"/>
          <w:b/>
          <w:lang w:val="nl-B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4"/>
      </w:tblGrid>
      <w:tr w:rsidR="004B386F" w:rsidRPr="000C64C9">
        <w:tc>
          <w:tcPr>
            <w:tcW w:w="9854" w:type="dxa"/>
            <w:tcBorders>
              <w:top w:val="single" w:sz="6" w:space="0" w:color="auto"/>
              <w:bottom w:val="single" w:sz="6" w:space="0" w:color="auto"/>
            </w:tcBorders>
            <w:shd w:val="pct25" w:color="auto" w:fill="auto"/>
          </w:tcPr>
          <w:p w:rsidR="004B386F" w:rsidRPr="000C64C9" w:rsidRDefault="004B386F">
            <w:pPr>
              <w:rPr>
                <w:rFonts w:ascii="Arial" w:hAnsi="Arial" w:cs="Arial"/>
                <w:b/>
                <w:u w:val="single"/>
                <w:lang w:val="nl-BE"/>
              </w:rPr>
            </w:pPr>
            <w:r w:rsidRPr="000C64C9">
              <w:rPr>
                <w:rFonts w:ascii="Arial" w:hAnsi="Arial" w:cs="Arial"/>
                <w:b/>
                <w:lang w:val="nl-BE"/>
              </w:rPr>
              <w:t>Hoofdcriteria evaluatie</w:t>
            </w:r>
          </w:p>
        </w:tc>
      </w:tr>
      <w:tr w:rsidR="004B386F" w:rsidRPr="000C64C9">
        <w:tc>
          <w:tcPr>
            <w:tcW w:w="9854" w:type="dxa"/>
          </w:tcPr>
          <w:p w:rsidR="004B386F" w:rsidRPr="000C64C9" w:rsidRDefault="004B386F">
            <w:pPr>
              <w:rPr>
                <w:rFonts w:ascii="Arial" w:hAnsi="Arial" w:cs="Arial"/>
                <w:lang w:val="nl-BE"/>
              </w:rPr>
            </w:pPr>
            <w:r w:rsidRPr="000C64C9">
              <w:rPr>
                <w:rFonts w:ascii="Arial" w:hAnsi="Arial" w:cs="Arial"/>
                <w:lang w:val="nl-BE"/>
              </w:rPr>
              <w:t>Kwaliteit</w:t>
            </w:r>
          </w:p>
          <w:p w:rsidR="004B386F" w:rsidRPr="000C64C9" w:rsidRDefault="004B386F">
            <w:pPr>
              <w:rPr>
                <w:rFonts w:ascii="Arial" w:hAnsi="Arial" w:cs="Arial"/>
                <w:lang w:val="nl-BE"/>
              </w:rPr>
            </w:pPr>
            <w:r w:rsidRPr="000C64C9">
              <w:rPr>
                <w:rFonts w:ascii="Arial" w:hAnsi="Arial" w:cs="Arial"/>
                <w:lang w:val="nl-BE"/>
              </w:rPr>
              <w:t>Kwantiteit</w:t>
            </w:r>
          </w:p>
          <w:p w:rsidR="004B386F" w:rsidRPr="000C64C9" w:rsidRDefault="004B386F">
            <w:pPr>
              <w:rPr>
                <w:rFonts w:ascii="Arial" w:hAnsi="Arial" w:cs="Arial"/>
                <w:lang w:val="nl-BE"/>
              </w:rPr>
            </w:pPr>
            <w:r w:rsidRPr="000C64C9">
              <w:rPr>
                <w:rFonts w:ascii="Arial" w:hAnsi="Arial" w:cs="Arial"/>
                <w:lang w:val="nl-BE"/>
              </w:rPr>
              <w:t>Houding: algemeen</w:t>
            </w:r>
          </w:p>
          <w:p w:rsidR="004B386F" w:rsidRPr="000C64C9" w:rsidRDefault="004B386F" w:rsidP="009C3FFA">
            <w:pPr>
              <w:rPr>
                <w:rFonts w:ascii="Arial" w:hAnsi="Arial" w:cs="Arial"/>
                <w:lang w:val="nl-BE"/>
              </w:rPr>
            </w:pPr>
          </w:p>
        </w:tc>
      </w:tr>
    </w:tbl>
    <w:p w:rsidR="004B386F" w:rsidRPr="000C64C9" w:rsidRDefault="004B386F" w:rsidP="00360ABD">
      <w:pPr>
        <w:rPr>
          <w:rFonts w:ascii="Arial" w:hAnsi="Arial" w:cs="Arial"/>
          <w:lang w:val="nl-BE"/>
        </w:rPr>
      </w:pPr>
    </w:p>
    <w:sectPr w:rsidR="004B386F" w:rsidRPr="000C64C9" w:rsidSect="00234552">
      <w:footerReference w:type="default" r:id="rId8"/>
      <w:type w:val="continuous"/>
      <w:pgSz w:w="11907" w:h="16840" w:code="9"/>
      <w:pgMar w:top="1701" w:right="1134" w:bottom="680" w:left="1134" w:header="708"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C64" w:rsidRDefault="00EB0C64">
      <w:r>
        <w:separator/>
      </w:r>
    </w:p>
  </w:endnote>
  <w:endnote w:type="continuationSeparator" w:id="0">
    <w:p w:rsidR="00EB0C64" w:rsidRDefault="00EB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6B1" w:rsidRPr="00B13633" w:rsidRDefault="009E05B2" w:rsidP="009E05B2">
    <w:pPr>
      <w:pStyle w:val="Voettekst"/>
      <w:tabs>
        <w:tab w:val="clear" w:pos="4153"/>
        <w:tab w:val="clear" w:pos="8306"/>
        <w:tab w:val="left" w:pos="6946"/>
      </w:tabs>
      <w:rPr>
        <w:lang w:val="nl-BE"/>
      </w:rPr>
    </w:pPr>
    <w:r>
      <w:rPr>
        <w:lang w:val="nl-BE"/>
      </w:rPr>
      <w:t>28/09/2016</w:t>
    </w:r>
    <w:r>
      <w:rPr>
        <w:lang w:val="nl-BE"/>
      </w:rPr>
      <w:tab/>
    </w:r>
    <w:r>
      <w:rPr>
        <w:lang w:val="nl-BE"/>
      </w:rPr>
      <w:tab/>
      <w:t>assistent klantenrelaties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C64" w:rsidRDefault="00EB0C64">
      <w:r>
        <w:separator/>
      </w:r>
    </w:p>
  </w:footnote>
  <w:footnote w:type="continuationSeparator" w:id="0">
    <w:p w:rsidR="00EB0C64" w:rsidRDefault="00EB0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D873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351230"/>
    <w:multiLevelType w:val="hybridMultilevel"/>
    <w:tmpl w:val="F878BB4E"/>
    <w:lvl w:ilvl="0" w:tplc="FFFFFFFF">
      <w:start w:val="1"/>
      <w:numFmt w:val="bullet"/>
      <w:lvlText w:val=""/>
      <w:legacy w:legacy="1" w:legacySpace="0" w:legacyIndent="283"/>
      <w:lvlJc w:val="left"/>
      <w:pPr>
        <w:ind w:left="283" w:hanging="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E523B"/>
    <w:multiLevelType w:val="hybridMultilevel"/>
    <w:tmpl w:val="F3BC2732"/>
    <w:lvl w:ilvl="0" w:tplc="FFFFFFFF">
      <w:start w:val="1"/>
      <w:numFmt w:val="bullet"/>
      <w:lvlText w:val=""/>
      <w:legacy w:legacy="1" w:legacySpace="0" w:legacyIndent="283"/>
      <w:lvlJc w:val="left"/>
      <w:pPr>
        <w:ind w:left="283" w:hanging="283"/>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CE3259"/>
    <w:multiLevelType w:val="hybridMultilevel"/>
    <w:tmpl w:val="7D8003CA"/>
    <w:lvl w:ilvl="0" w:tplc="FFFFFFFF">
      <w:start w:val="1"/>
      <w:numFmt w:val="bullet"/>
      <w:lvlText w:val=""/>
      <w:legacy w:legacy="1" w:legacySpace="0" w:legacyIndent="283"/>
      <w:lvlJc w:val="left"/>
      <w:pPr>
        <w:ind w:left="283" w:hanging="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B408E"/>
    <w:multiLevelType w:val="singleLevel"/>
    <w:tmpl w:val="54DA98E0"/>
    <w:lvl w:ilvl="0">
      <w:start w:val="1"/>
      <w:numFmt w:val="bullet"/>
      <w:lvlText w:val=""/>
      <w:lvlJc w:val="left"/>
      <w:pPr>
        <w:tabs>
          <w:tab w:val="num" w:pos="0"/>
        </w:tabs>
        <w:ind w:left="283" w:hanging="283"/>
      </w:pPr>
      <w:rPr>
        <w:rFonts w:ascii="Symbol" w:hAnsi="Symbol" w:hint="default"/>
      </w:rPr>
    </w:lvl>
  </w:abstractNum>
  <w:abstractNum w:abstractNumId="6" w15:restartNumberingAfterBreak="0">
    <w:nsid w:val="2BA33D98"/>
    <w:multiLevelType w:val="singleLevel"/>
    <w:tmpl w:val="54DA98E0"/>
    <w:lvl w:ilvl="0">
      <w:start w:val="1"/>
      <w:numFmt w:val="bullet"/>
      <w:lvlText w:val=""/>
      <w:lvlJc w:val="left"/>
      <w:pPr>
        <w:tabs>
          <w:tab w:val="num" w:pos="0"/>
        </w:tabs>
        <w:ind w:left="283" w:hanging="283"/>
      </w:pPr>
      <w:rPr>
        <w:rFonts w:ascii="Symbol" w:hAnsi="Symbol" w:hint="default"/>
      </w:rPr>
    </w:lvl>
  </w:abstractNum>
  <w:abstractNum w:abstractNumId="7" w15:restartNumberingAfterBreak="0">
    <w:nsid w:val="2BBB691E"/>
    <w:multiLevelType w:val="hybridMultilevel"/>
    <w:tmpl w:val="FDA07036"/>
    <w:lvl w:ilvl="0" w:tplc="FFFFFFFF">
      <w:start w:val="1"/>
      <w:numFmt w:val="bullet"/>
      <w:lvlText w:val=""/>
      <w:legacy w:legacy="1" w:legacySpace="0" w:legacyIndent="283"/>
      <w:lvlJc w:val="left"/>
      <w:pPr>
        <w:ind w:left="283" w:hanging="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F15BB"/>
    <w:multiLevelType w:val="hybridMultilevel"/>
    <w:tmpl w:val="A3C09852"/>
    <w:lvl w:ilvl="0" w:tplc="4942E74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5E1BC3"/>
    <w:multiLevelType w:val="singleLevel"/>
    <w:tmpl w:val="54DA98E0"/>
    <w:lvl w:ilvl="0">
      <w:start w:val="1"/>
      <w:numFmt w:val="bullet"/>
      <w:lvlText w:val=""/>
      <w:lvlJc w:val="left"/>
      <w:pPr>
        <w:tabs>
          <w:tab w:val="num" w:pos="0"/>
        </w:tabs>
        <w:ind w:left="283" w:hanging="283"/>
      </w:pPr>
      <w:rPr>
        <w:rFonts w:ascii="Symbol" w:hAnsi="Symbol" w:hint="default"/>
      </w:rPr>
    </w:lvl>
  </w:abstractNum>
  <w:abstractNum w:abstractNumId="10" w15:restartNumberingAfterBreak="0">
    <w:nsid w:val="31914028"/>
    <w:multiLevelType w:val="singleLevel"/>
    <w:tmpl w:val="54DA98E0"/>
    <w:lvl w:ilvl="0">
      <w:start w:val="1"/>
      <w:numFmt w:val="bullet"/>
      <w:lvlText w:val=""/>
      <w:lvlJc w:val="left"/>
      <w:pPr>
        <w:tabs>
          <w:tab w:val="num" w:pos="0"/>
        </w:tabs>
        <w:ind w:left="283" w:hanging="283"/>
      </w:pPr>
      <w:rPr>
        <w:rFonts w:ascii="Symbol" w:hAnsi="Symbol" w:hint="default"/>
      </w:rPr>
    </w:lvl>
  </w:abstractNum>
  <w:abstractNum w:abstractNumId="11" w15:restartNumberingAfterBreak="0">
    <w:nsid w:val="39B92261"/>
    <w:multiLevelType w:val="singleLevel"/>
    <w:tmpl w:val="54DA98E0"/>
    <w:lvl w:ilvl="0">
      <w:start w:val="1"/>
      <w:numFmt w:val="bullet"/>
      <w:lvlText w:val=""/>
      <w:lvlJc w:val="left"/>
      <w:pPr>
        <w:tabs>
          <w:tab w:val="num" w:pos="0"/>
        </w:tabs>
        <w:ind w:left="283" w:hanging="283"/>
      </w:pPr>
      <w:rPr>
        <w:rFonts w:ascii="Symbol" w:hAnsi="Symbol" w:hint="default"/>
      </w:rPr>
    </w:lvl>
  </w:abstractNum>
  <w:abstractNum w:abstractNumId="12" w15:restartNumberingAfterBreak="0">
    <w:nsid w:val="3A517695"/>
    <w:multiLevelType w:val="hybridMultilevel"/>
    <w:tmpl w:val="F7C4DDFC"/>
    <w:lvl w:ilvl="0" w:tplc="FFFFFFFF">
      <w:start w:val="1"/>
      <w:numFmt w:val="bullet"/>
      <w:lvlText w:val=""/>
      <w:legacy w:legacy="1" w:legacySpace="0" w:legacyIndent="283"/>
      <w:lvlJc w:val="left"/>
      <w:pPr>
        <w:ind w:left="283" w:hanging="283"/>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EEC5830"/>
    <w:multiLevelType w:val="multilevel"/>
    <w:tmpl w:val="BFA23ED0"/>
    <w:lvl w:ilvl="0">
      <w:start w:val="1"/>
      <w:numFmt w:val="decimal"/>
      <w:lvlText w:val="%1"/>
      <w:lvlJc w:val="left"/>
      <w:pPr>
        <w:tabs>
          <w:tab w:val="num" w:pos="432"/>
        </w:tabs>
        <w:ind w:left="432" w:hanging="432"/>
      </w:pPr>
    </w:lvl>
    <w:lvl w:ilvl="1">
      <w:start w:val="1"/>
      <w:numFmt w:val="bullet"/>
      <w:pStyle w:val="Kop2"/>
      <w:lvlText w:val=""/>
      <w:lvlJc w:val="left"/>
      <w:pPr>
        <w:tabs>
          <w:tab w:val="num" w:pos="576"/>
        </w:tabs>
        <w:ind w:left="576" w:hanging="576"/>
      </w:pPr>
      <w:rPr>
        <w:rFonts w:ascii="Monotype Sorts" w:hAnsi="Monotype Sorts" w:hint="default"/>
      </w:rPr>
    </w:lvl>
    <w:lvl w:ilvl="2">
      <w:start w:val="1"/>
      <w:numFmt w:val="bullet"/>
      <w:pStyle w:val="Kop3"/>
      <w:lvlText w:val=""/>
      <w:lvlJc w:val="left"/>
      <w:pPr>
        <w:tabs>
          <w:tab w:val="num" w:pos="720"/>
        </w:tabs>
        <w:ind w:left="720" w:hanging="720"/>
      </w:pPr>
      <w:rPr>
        <w:rFonts w:ascii="Wingdings" w:hAnsi="Wingdings" w:hint="default"/>
      </w:r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bullet"/>
      <w:pStyle w:val="Kop6"/>
      <w:lvlText w:val=""/>
      <w:lvlJc w:val="left"/>
      <w:pPr>
        <w:tabs>
          <w:tab w:val="num" w:pos="1152"/>
        </w:tabs>
        <w:ind w:left="1152" w:hanging="1152"/>
      </w:pPr>
      <w:rPr>
        <w:rFonts w:ascii="Symbol" w:hAnsi="Symbol" w:hint="default"/>
        <w:sz w:val="20"/>
      </w:r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4" w15:restartNumberingAfterBreak="0">
    <w:nsid w:val="613758B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639A58BC"/>
    <w:multiLevelType w:val="hybridMultilevel"/>
    <w:tmpl w:val="625E1890"/>
    <w:lvl w:ilvl="0" w:tplc="FFFFFFFF">
      <w:start w:val="1"/>
      <w:numFmt w:val="bullet"/>
      <w:lvlText w:val=""/>
      <w:legacy w:legacy="1" w:legacySpace="0" w:legacyIndent="283"/>
      <w:lvlJc w:val="left"/>
      <w:pPr>
        <w:ind w:left="283" w:hanging="283"/>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932375C"/>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1"/>
  </w:num>
  <w:num w:numId="4">
    <w:abstractNumId w:val="16"/>
  </w:num>
  <w:num w:numId="5">
    <w:abstractNumId w:val="9"/>
  </w:num>
  <w:num w:numId="6">
    <w:abstractNumId w:val="6"/>
  </w:num>
  <w:num w:numId="7">
    <w:abstractNumId w:val="10"/>
  </w:num>
  <w:num w:numId="8">
    <w:abstractNumId w:val="5"/>
  </w:num>
  <w:num w:numId="9">
    <w:abstractNumId w:val="11"/>
  </w:num>
  <w:num w:numId="10">
    <w:abstractNumId w:val="14"/>
  </w:num>
  <w:num w:numId="11">
    <w:abstractNumId w:val="12"/>
  </w:num>
  <w:num w:numId="12">
    <w:abstractNumId w:val="15"/>
  </w:num>
  <w:num w:numId="13">
    <w:abstractNumId w:val="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num>
  <w:num w:numId="16">
    <w:abstractNumId w:val="2"/>
  </w:num>
  <w:num w:numId="17">
    <w:abstractNumId w:val="4"/>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9E"/>
    <w:rsid w:val="0005134F"/>
    <w:rsid w:val="000C64C9"/>
    <w:rsid w:val="00124687"/>
    <w:rsid w:val="00130BFD"/>
    <w:rsid w:val="00170711"/>
    <w:rsid w:val="001C63DA"/>
    <w:rsid w:val="00225D07"/>
    <w:rsid w:val="00234552"/>
    <w:rsid w:val="002646B1"/>
    <w:rsid w:val="002A60A5"/>
    <w:rsid w:val="00360ABD"/>
    <w:rsid w:val="00394D5A"/>
    <w:rsid w:val="00435E92"/>
    <w:rsid w:val="004A0C21"/>
    <w:rsid w:val="004B386F"/>
    <w:rsid w:val="004D394F"/>
    <w:rsid w:val="004E7DD9"/>
    <w:rsid w:val="00514253"/>
    <w:rsid w:val="005148D1"/>
    <w:rsid w:val="00555CB6"/>
    <w:rsid w:val="005B6267"/>
    <w:rsid w:val="005F33F8"/>
    <w:rsid w:val="00634EAB"/>
    <w:rsid w:val="006671D7"/>
    <w:rsid w:val="006A7842"/>
    <w:rsid w:val="00721981"/>
    <w:rsid w:val="0074340E"/>
    <w:rsid w:val="007A072D"/>
    <w:rsid w:val="007A40A6"/>
    <w:rsid w:val="007B06CF"/>
    <w:rsid w:val="008042BB"/>
    <w:rsid w:val="008F39CD"/>
    <w:rsid w:val="009C3FFA"/>
    <w:rsid w:val="009D6CBA"/>
    <w:rsid w:val="009E05B2"/>
    <w:rsid w:val="009E537F"/>
    <w:rsid w:val="00A01DDA"/>
    <w:rsid w:val="00A23E20"/>
    <w:rsid w:val="00A35DE1"/>
    <w:rsid w:val="00A66A57"/>
    <w:rsid w:val="00A977F4"/>
    <w:rsid w:val="00B06812"/>
    <w:rsid w:val="00B13633"/>
    <w:rsid w:val="00B20A1D"/>
    <w:rsid w:val="00BE5F57"/>
    <w:rsid w:val="00C6149B"/>
    <w:rsid w:val="00C7565B"/>
    <w:rsid w:val="00CA0327"/>
    <w:rsid w:val="00CE0C75"/>
    <w:rsid w:val="00D17FF4"/>
    <w:rsid w:val="00D73C39"/>
    <w:rsid w:val="00D847CD"/>
    <w:rsid w:val="00DC78AD"/>
    <w:rsid w:val="00DE1468"/>
    <w:rsid w:val="00DF2E43"/>
    <w:rsid w:val="00E27FB6"/>
    <w:rsid w:val="00E37D69"/>
    <w:rsid w:val="00E56068"/>
    <w:rsid w:val="00EB0C64"/>
    <w:rsid w:val="00EB3122"/>
    <w:rsid w:val="00EF44BC"/>
    <w:rsid w:val="00F6380E"/>
    <w:rsid w:val="00F841EB"/>
    <w:rsid w:val="00F93B6F"/>
    <w:rsid w:val="00FC4022"/>
    <w:rsid w:val="00FC599E"/>
    <w:rsid w:val="00FE1C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4BA8D"/>
  <w15:docId w15:val="{B5E69406-3FB0-4504-A975-D3D9F875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4552"/>
    <w:rPr>
      <w:lang w:val="en-GB" w:eastAsia="nl-NL"/>
    </w:rPr>
  </w:style>
  <w:style w:type="paragraph" w:styleId="Kop1">
    <w:name w:val="heading 1"/>
    <w:basedOn w:val="Standaard"/>
    <w:next w:val="Standaard"/>
    <w:qFormat/>
    <w:rsid w:val="00234552"/>
    <w:pPr>
      <w:keepNext/>
      <w:tabs>
        <w:tab w:val="left" w:pos="1843"/>
      </w:tabs>
      <w:spacing w:before="60" w:after="60"/>
      <w:outlineLvl w:val="0"/>
    </w:pPr>
    <w:rPr>
      <w:b/>
      <w:lang w:val="fr-FR"/>
    </w:rPr>
  </w:style>
  <w:style w:type="paragraph" w:styleId="Kop2">
    <w:name w:val="heading 2"/>
    <w:basedOn w:val="Standaard"/>
    <w:next w:val="Standaard"/>
    <w:qFormat/>
    <w:rsid w:val="00234552"/>
    <w:pPr>
      <w:keepNext/>
      <w:numPr>
        <w:ilvl w:val="1"/>
        <w:numId w:val="2"/>
      </w:numPr>
      <w:spacing w:before="240" w:after="60"/>
      <w:outlineLvl w:val="1"/>
    </w:pPr>
    <w:rPr>
      <w:rFonts w:ascii="Arial" w:hAnsi="Arial"/>
      <w:b/>
      <w:i/>
      <w:sz w:val="24"/>
    </w:rPr>
  </w:style>
  <w:style w:type="paragraph" w:styleId="Kop3">
    <w:name w:val="heading 3"/>
    <w:basedOn w:val="Standaard"/>
    <w:next w:val="Standaard"/>
    <w:qFormat/>
    <w:rsid w:val="00234552"/>
    <w:pPr>
      <w:keepNext/>
      <w:numPr>
        <w:ilvl w:val="2"/>
        <w:numId w:val="2"/>
      </w:numPr>
      <w:spacing w:before="240" w:after="60"/>
      <w:outlineLvl w:val="2"/>
    </w:pPr>
    <w:rPr>
      <w:rFonts w:ascii="Arial" w:hAnsi="Arial"/>
      <w:sz w:val="24"/>
    </w:rPr>
  </w:style>
  <w:style w:type="paragraph" w:styleId="Kop4">
    <w:name w:val="heading 4"/>
    <w:basedOn w:val="Standaard"/>
    <w:next w:val="Standaard"/>
    <w:qFormat/>
    <w:rsid w:val="00234552"/>
    <w:pPr>
      <w:keepNext/>
      <w:numPr>
        <w:ilvl w:val="3"/>
        <w:numId w:val="2"/>
      </w:numPr>
      <w:spacing w:before="240" w:after="60"/>
      <w:outlineLvl w:val="3"/>
    </w:pPr>
    <w:rPr>
      <w:rFonts w:ascii="Arial" w:hAnsi="Arial"/>
      <w:b/>
      <w:sz w:val="24"/>
    </w:rPr>
  </w:style>
  <w:style w:type="paragraph" w:styleId="Kop5">
    <w:name w:val="heading 5"/>
    <w:basedOn w:val="Standaard"/>
    <w:next w:val="Standaard"/>
    <w:qFormat/>
    <w:rsid w:val="00234552"/>
    <w:pPr>
      <w:numPr>
        <w:ilvl w:val="4"/>
        <w:numId w:val="2"/>
      </w:numPr>
      <w:spacing w:before="240" w:after="60"/>
      <w:outlineLvl w:val="4"/>
    </w:pPr>
    <w:rPr>
      <w:sz w:val="22"/>
    </w:rPr>
  </w:style>
  <w:style w:type="paragraph" w:styleId="Kop6">
    <w:name w:val="heading 6"/>
    <w:basedOn w:val="Standaard"/>
    <w:next w:val="Standaard"/>
    <w:qFormat/>
    <w:rsid w:val="00234552"/>
    <w:pPr>
      <w:numPr>
        <w:ilvl w:val="5"/>
        <w:numId w:val="2"/>
      </w:numPr>
      <w:spacing w:before="240" w:after="60"/>
      <w:outlineLvl w:val="5"/>
    </w:pPr>
    <w:rPr>
      <w:i/>
      <w:sz w:val="22"/>
    </w:rPr>
  </w:style>
  <w:style w:type="paragraph" w:styleId="Kop7">
    <w:name w:val="heading 7"/>
    <w:basedOn w:val="Standaard"/>
    <w:next w:val="Standaard"/>
    <w:qFormat/>
    <w:rsid w:val="00234552"/>
    <w:pPr>
      <w:numPr>
        <w:ilvl w:val="6"/>
        <w:numId w:val="2"/>
      </w:numPr>
      <w:spacing w:before="240" w:after="60"/>
      <w:outlineLvl w:val="6"/>
    </w:pPr>
    <w:rPr>
      <w:rFonts w:ascii="Arial" w:hAnsi="Arial"/>
    </w:rPr>
  </w:style>
  <w:style w:type="paragraph" w:styleId="Kop8">
    <w:name w:val="heading 8"/>
    <w:basedOn w:val="Standaard"/>
    <w:next w:val="Standaard"/>
    <w:qFormat/>
    <w:rsid w:val="00234552"/>
    <w:pPr>
      <w:numPr>
        <w:ilvl w:val="7"/>
        <w:numId w:val="2"/>
      </w:numPr>
      <w:spacing w:before="240" w:after="60"/>
      <w:outlineLvl w:val="7"/>
    </w:pPr>
    <w:rPr>
      <w:rFonts w:ascii="Arial" w:hAnsi="Arial"/>
      <w:i/>
    </w:rPr>
  </w:style>
  <w:style w:type="paragraph" w:styleId="Kop9">
    <w:name w:val="heading 9"/>
    <w:basedOn w:val="Standaard"/>
    <w:next w:val="Standaard"/>
    <w:qFormat/>
    <w:rsid w:val="00234552"/>
    <w:pPr>
      <w:numPr>
        <w:ilvl w:val="8"/>
        <w:numId w:val="2"/>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234552"/>
    <w:pPr>
      <w:tabs>
        <w:tab w:val="center" w:pos="4153"/>
        <w:tab w:val="right" w:pos="8306"/>
      </w:tabs>
    </w:pPr>
  </w:style>
  <w:style w:type="paragraph" w:styleId="Voettekst">
    <w:name w:val="footer"/>
    <w:basedOn w:val="Standaard"/>
    <w:semiHidden/>
    <w:rsid w:val="00234552"/>
    <w:pPr>
      <w:tabs>
        <w:tab w:val="center" w:pos="4153"/>
        <w:tab w:val="right" w:pos="8306"/>
      </w:tabs>
    </w:pPr>
  </w:style>
  <w:style w:type="character" w:styleId="Paginanummer">
    <w:name w:val="page number"/>
    <w:basedOn w:val="Standaardalinea-lettertype"/>
    <w:semiHidden/>
    <w:rsid w:val="00234552"/>
  </w:style>
  <w:style w:type="paragraph" w:styleId="Titel">
    <w:name w:val="Title"/>
    <w:basedOn w:val="Standaard"/>
    <w:qFormat/>
    <w:rsid w:val="00234552"/>
    <w:pPr>
      <w:jc w:val="center"/>
    </w:pPr>
    <w:rPr>
      <w:b/>
      <w:position w:val="20"/>
      <w:sz w:val="28"/>
      <w:lang w:val="fr-FR"/>
    </w:rPr>
  </w:style>
  <w:style w:type="paragraph" w:styleId="Plattetekst">
    <w:name w:val="Body Text"/>
    <w:basedOn w:val="Standaard"/>
    <w:semiHidden/>
    <w:rsid w:val="00234552"/>
    <w:pPr>
      <w:spacing w:before="120" w:after="120"/>
    </w:pPr>
    <w:rPr>
      <w:rFonts w:ascii="Arial" w:hAnsi="Arial"/>
      <w:b/>
    </w:rPr>
  </w:style>
  <w:style w:type="paragraph" w:styleId="Plattetekst2">
    <w:name w:val="Body Text 2"/>
    <w:basedOn w:val="Standaard"/>
    <w:semiHidden/>
    <w:rsid w:val="00234552"/>
    <w:rPr>
      <w:color w:val="FF0000"/>
      <w:lang w:val="nl-BE"/>
    </w:rPr>
  </w:style>
  <w:style w:type="paragraph" w:styleId="Plattetekstinspringen">
    <w:name w:val="Body Text Indent"/>
    <w:basedOn w:val="Standaard"/>
    <w:semiHidden/>
    <w:rsid w:val="00234552"/>
    <w:pPr>
      <w:ind w:left="426" w:hanging="426"/>
    </w:pPr>
    <w:rPr>
      <w:color w:val="FF0000"/>
      <w:lang w:val="nl-BE"/>
    </w:rPr>
  </w:style>
  <w:style w:type="paragraph" w:styleId="Ballontekst">
    <w:name w:val="Balloon Text"/>
    <w:basedOn w:val="Standaard"/>
    <w:link w:val="BallontekstChar"/>
    <w:uiPriority w:val="99"/>
    <w:semiHidden/>
    <w:unhideWhenUsed/>
    <w:rsid w:val="00FC599E"/>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99E"/>
    <w:rPr>
      <w:rFonts w:ascii="Tahoma" w:hAnsi="Tahoma" w:cs="Tahoma"/>
      <w:sz w:val="16"/>
      <w:szCs w:val="16"/>
      <w:lang w:val="en-GB" w:eastAsia="nl-NL"/>
    </w:rPr>
  </w:style>
  <w:style w:type="character" w:customStyle="1" w:styleId="KoptekstChar">
    <w:name w:val="Koptekst Char"/>
    <w:basedOn w:val="Standaardalinea-lettertype"/>
    <w:link w:val="Koptekst"/>
    <w:semiHidden/>
    <w:rsid w:val="00A35DE1"/>
    <w:rPr>
      <w:lang w:val="en-GB" w:eastAsia="nl-NL"/>
    </w:rPr>
  </w:style>
  <w:style w:type="paragraph" w:styleId="Plattetekst3">
    <w:name w:val="Body Text 3"/>
    <w:basedOn w:val="Standaard"/>
    <w:link w:val="Plattetekst3Char"/>
    <w:uiPriority w:val="99"/>
    <w:semiHidden/>
    <w:unhideWhenUsed/>
    <w:rsid w:val="009C3FFA"/>
    <w:pPr>
      <w:spacing w:after="120"/>
    </w:pPr>
    <w:rPr>
      <w:sz w:val="16"/>
      <w:szCs w:val="16"/>
    </w:rPr>
  </w:style>
  <w:style w:type="character" w:customStyle="1" w:styleId="Plattetekst3Char">
    <w:name w:val="Platte tekst 3 Char"/>
    <w:basedOn w:val="Standaardalinea-lettertype"/>
    <w:link w:val="Plattetekst3"/>
    <w:uiPriority w:val="99"/>
    <w:semiHidden/>
    <w:rsid w:val="009C3FFA"/>
    <w:rPr>
      <w:sz w:val="16"/>
      <w:szCs w:val="16"/>
      <w:lang w:val="en-GB" w:eastAsia="nl-NL"/>
    </w:rPr>
  </w:style>
  <w:style w:type="paragraph" w:styleId="Lijstalinea">
    <w:name w:val="List Paragraph"/>
    <w:basedOn w:val="Standaard"/>
    <w:uiPriority w:val="34"/>
    <w:qFormat/>
    <w:rsid w:val="0036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2F54-F941-4CA8-8F1A-0239380D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732</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Master Job Descriptions</vt:lpstr>
    </vt:vector>
  </TitlesOfParts>
  <Company>HAY MANAGEMENT CONSULTANTS</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Job Descriptions</dc:title>
  <dc:creator>Hay Consultant</dc:creator>
  <cp:lastModifiedBy>Charlotte VAN BOGAERT</cp:lastModifiedBy>
  <cp:revision>4</cp:revision>
  <cp:lastPrinted>2014-12-30T16:31:00Z</cp:lastPrinted>
  <dcterms:created xsi:type="dcterms:W3CDTF">2020-07-17T12:24:00Z</dcterms:created>
  <dcterms:modified xsi:type="dcterms:W3CDTF">2020-07-17T13:33:00Z</dcterms:modified>
</cp:coreProperties>
</file>